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30D8" w14:textId="77777777" w:rsidR="00BF7BF8" w:rsidRPr="0019512F" w:rsidRDefault="00BF7BF8" w:rsidP="00BF7BF8">
      <w:pPr>
        <w:pStyle w:val="Header"/>
        <w:rPr>
          <w:rFonts w:ascii="Calibri" w:hAnsi="Calibri" w:cs="Calibri"/>
          <w:b/>
          <w:sz w:val="24"/>
          <w:szCs w:val="24"/>
        </w:rPr>
      </w:pPr>
      <w:bookmarkStart w:id="0" w:name="_Hlk530726694"/>
      <w:r w:rsidRPr="0019512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285759A" wp14:editId="34FD7395">
            <wp:simplePos x="0" y="0"/>
            <wp:positionH relativeFrom="column">
              <wp:posOffset>4282440</wp:posOffset>
            </wp:positionH>
            <wp:positionV relativeFrom="paragraph">
              <wp:posOffset>0</wp:posOffset>
            </wp:positionV>
            <wp:extent cx="2076450" cy="13741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12F">
        <w:rPr>
          <w:rFonts w:ascii="Calibri" w:hAnsi="Calibri" w:cs="Calibri"/>
          <w:b/>
          <w:sz w:val="24"/>
          <w:szCs w:val="24"/>
        </w:rPr>
        <w:t>Somerset Archives and Local Studies Service</w:t>
      </w:r>
    </w:p>
    <w:p w14:paraId="680B8743" w14:textId="77777777" w:rsidR="00BF7BF8" w:rsidRPr="0019512F" w:rsidRDefault="00BF7BF8" w:rsidP="00BF7BF8">
      <w:pPr>
        <w:pStyle w:val="Header"/>
        <w:rPr>
          <w:rFonts w:ascii="Calibri" w:hAnsi="Calibri" w:cs="Calibri"/>
        </w:rPr>
      </w:pPr>
    </w:p>
    <w:p w14:paraId="1D510968" w14:textId="77777777" w:rsidR="00BF7BF8" w:rsidRPr="0019512F" w:rsidRDefault="00BF7BF8" w:rsidP="00BF7BF8">
      <w:pPr>
        <w:pStyle w:val="Header"/>
        <w:rPr>
          <w:rFonts w:ascii="Calibri" w:hAnsi="Calibri" w:cs="Calibri"/>
          <w:sz w:val="24"/>
          <w:szCs w:val="24"/>
        </w:rPr>
      </w:pPr>
      <w:r w:rsidRPr="0019512F">
        <w:rPr>
          <w:rFonts w:ascii="Calibri" w:hAnsi="Calibri" w:cs="Calibri"/>
          <w:sz w:val="24"/>
          <w:szCs w:val="24"/>
        </w:rPr>
        <w:t>Somerset Heritage Centre, Brunel Way</w:t>
      </w:r>
    </w:p>
    <w:p w14:paraId="48E29C1E" w14:textId="77777777" w:rsidR="00BF7BF8" w:rsidRPr="0019512F" w:rsidRDefault="00BF7BF8" w:rsidP="00BF7BF8">
      <w:pPr>
        <w:pStyle w:val="Header"/>
        <w:rPr>
          <w:rFonts w:ascii="Calibri" w:hAnsi="Calibri" w:cs="Calibri"/>
          <w:sz w:val="24"/>
          <w:szCs w:val="24"/>
        </w:rPr>
      </w:pPr>
      <w:r w:rsidRPr="0019512F">
        <w:rPr>
          <w:rFonts w:ascii="Calibri" w:hAnsi="Calibri" w:cs="Calibri"/>
          <w:sz w:val="24"/>
          <w:szCs w:val="24"/>
        </w:rPr>
        <w:t xml:space="preserve">Norton </w:t>
      </w:r>
      <w:proofErr w:type="spellStart"/>
      <w:r w:rsidRPr="0019512F">
        <w:rPr>
          <w:rFonts w:ascii="Calibri" w:hAnsi="Calibri" w:cs="Calibri"/>
          <w:sz w:val="24"/>
          <w:szCs w:val="24"/>
        </w:rPr>
        <w:t>Fitzwarren</w:t>
      </w:r>
      <w:proofErr w:type="spellEnd"/>
      <w:r w:rsidRPr="0019512F">
        <w:rPr>
          <w:rFonts w:ascii="Calibri" w:hAnsi="Calibri" w:cs="Calibri"/>
          <w:sz w:val="24"/>
          <w:szCs w:val="24"/>
        </w:rPr>
        <w:t>, Taunton, Somerset TA2 6SF</w:t>
      </w:r>
    </w:p>
    <w:p w14:paraId="388C13B9" w14:textId="77777777" w:rsidR="00BF7BF8" w:rsidRPr="0019512F" w:rsidRDefault="00BF7BF8" w:rsidP="00BF7BF8">
      <w:pPr>
        <w:pStyle w:val="Header"/>
        <w:rPr>
          <w:rFonts w:ascii="Calibri" w:hAnsi="Calibri" w:cs="Calibri"/>
          <w:sz w:val="24"/>
          <w:szCs w:val="24"/>
        </w:rPr>
      </w:pPr>
    </w:p>
    <w:p w14:paraId="70DD7E77" w14:textId="77777777" w:rsidR="00BF7BF8" w:rsidRPr="0019512F" w:rsidRDefault="00BF7BF8" w:rsidP="00BF7BF8">
      <w:pPr>
        <w:pStyle w:val="Header"/>
        <w:rPr>
          <w:rFonts w:ascii="Calibri" w:hAnsi="Calibri" w:cs="Calibri"/>
        </w:rPr>
      </w:pPr>
      <w:r w:rsidRPr="0019512F">
        <w:rPr>
          <w:rFonts w:ascii="Calibri" w:hAnsi="Calibri" w:cs="Calibri"/>
        </w:rPr>
        <w:t xml:space="preserve">01823 278805 </w:t>
      </w:r>
    </w:p>
    <w:p w14:paraId="7C498866" w14:textId="77777777" w:rsidR="00BF7BF8" w:rsidRPr="0019512F" w:rsidRDefault="00BF7BF8" w:rsidP="00BF7BF8">
      <w:pPr>
        <w:pStyle w:val="Header"/>
        <w:rPr>
          <w:rFonts w:ascii="Calibri" w:hAnsi="Calibri" w:cs="Calibri"/>
          <w:sz w:val="4"/>
          <w:szCs w:val="4"/>
        </w:rPr>
      </w:pPr>
    </w:p>
    <w:p w14:paraId="2C02A3EC" w14:textId="77777777" w:rsidR="00BF7BF8" w:rsidRPr="0019512F" w:rsidRDefault="00BF7BF8" w:rsidP="00BF7BF8">
      <w:pPr>
        <w:pStyle w:val="Header"/>
        <w:rPr>
          <w:rFonts w:ascii="Calibri" w:hAnsi="Calibri" w:cs="Calibri"/>
        </w:rPr>
      </w:pPr>
      <w:r w:rsidRPr="0019512F">
        <w:rPr>
          <w:rFonts w:ascii="Calibri" w:hAnsi="Calibri" w:cs="Calibri"/>
        </w:rPr>
        <w:t>Email: somersetarchives@swheritage.org.uk</w:t>
      </w:r>
    </w:p>
    <w:p w14:paraId="7C5759BD" w14:textId="77777777" w:rsidR="00BF7BF8" w:rsidRPr="0019512F" w:rsidRDefault="00BF7BF8" w:rsidP="00BF7BF8">
      <w:pPr>
        <w:pStyle w:val="Header"/>
        <w:rPr>
          <w:rFonts w:ascii="Calibri" w:hAnsi="Calibri" w:cs="Calibri"/>
          <w:sz w:val="4"/>
          <w:szCs w:val="4"/>
        </w:rPr>
      </w:pPr>
    </w:p>
    <w:p w14:paraId="3E1AB307" w14:textId="77777777" w:rsidR="00BF7BF8" w:rsidRPr="0019512F" w:rsidRDefault="00BF7BF8" w:rsidP="00BF7BF8">
      <w:pPr>
        <w:pStyle w:val="Header"/>
        <w:rPr>
          <w:rFonts w:ascii="Calibri" w:hAnsi="Calibri" w:cs="Calibri"/>
        </w:rPr>
      </w:pPr>
      <w:r w:rsidRPr="0019512F">
        <w:rPr>
          <w:rFonts w:ascii="Calibri" w:hAnsi="Calibri" w:cs="Calibri"/>
        </w:rPr>
        <w:t>Website: www.swheritage.org.uk/somerset-archives</w:t>
      </w:r>
    </w:p>
    <w:p w14:paraId="2152E7B1" w14:textId="77777777" w:rsidR="00BF7BF8" w:rsidRPr="0019512F" w:rsidRDefault="00BF7BF8" w:rsidP="00BF7BF8">
      <w:pPr>
        <w:rPr>
          <w:rFonts w:ascii="Calibri" w:hAnsi="Calibri" w:cs="Calibri"/>
          <w:sz w:val="14"/>
          <w:szCs w:val="14"/>
        </w:rPr>
      </w:pPr>
    </w:p>
    <w:p w14:paraId="048F241B" w14:textId="77777777" w:rsidR="00BF7BF8" w:rsidRPr="0019512F" w:rsidRDefault="00BF7BF8" w:rsidP="00BF7BF8">
      <w:pPr>
        <w:jc w:val="center"/>
        <w:rPr>
          <w:rFonts w:ascii="Calibri" w:hAnsi="Calibri" w:cs="Calibri"/>
          <w:b/>
        </w:rPr>
      </w:pPr>
      <w:r w:rsidRPr="0019512F">
        <w:rPr>
          <w:rFonts w:ascii="Calibri" w:hAnsi="Calibri" w:cs="Calibri"/>
          <w:b/>
        </w:rPr>
        <w:t>TEMPORARY RECEIPT FOR DEPOSIT</w:t>
      </w:r>
    </w:p>
    <w:bookmarkEnd w:id="0"/>
    <w:p w14:paraId="0268D922" w14:textId="77777777" w:rsidR="00BF7BF8" w:rsidRDefault="00BF7BF8" w:rsidP="00BF7BF8">
      <w:pPr>
        <w:rPr>
          <w:b/>
          <w:color w:val="990033"/>
          <w:sz w:val="6"/>
          <w:szCs w:val="6"/>
        </w:rPr>
      </w:pPr>
    </w:p>
    <w:tbl>
      <w:tblPr>
        <w:tblW w:w="5817" w:type="pct"/>
        <w:tblInd w:w="-57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6"/>
        <w:gridCol w:w="88"/>
        <w:gridCol w:w="1756"/>
        <w:gridCol w:w="3898"/>
        <w:gridCol w:w="2121"/>
      </w:tblGrid>
      <w:tr w:rsidR="00BF7BF8" w:rsidRPr="00BD31A3" w14:paraId="59B5EAD6" w14:textId="77777777" w:rsidTr="00095BA6">
        <w:tc>
          <w:tcPr>
            <w:tcW w:w="2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9F1C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Date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A99AA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F7BF8" w:rsidRPr="00BD31A3" w14:paraId="7FBAC2EF" w14:textId="77777777" w:rsidTr="00095BA6">
        <w:tc>
          <w:tcPr>
            <w:tcW w:w="2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E75D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Name of depositor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EA988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F7BF8" w:rsidRPr="00BD31A3" w14:paraId="7D85565C" w14:textId="77777777" w:rsidTr="00095BA6">
        <w:tc>
          <w:tcPr>
            <w:tcW w:w="2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46D5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Name of agent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B2489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F7BF8" w:rsidRPr="00BD31A3" w14:paraId="559A0CE6" w14:textId="77777777" w:rsidTr="00095BA6">
        <w:tc>
          <w:tcPr>
            <w:tcW w:w="2626" w:type="dxa"/>
            <w:tcBorders>
              <w:top w:val="single" w:sz="4" w:space="0" w:color="auto"/>
            </w:tcBorders>
            <w:shd w:val="clear" w:color="auto" w:fill="auto"/>
          </w:tcPr>
          <w:p w14:paraId="7F4F0945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Address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239408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  <w:p w14:paraId="6DF2A309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  <w:p w14:paraId="23502489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  <w:p w14:paraId="54966BA4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  <w:p w14:paraId="29AC648C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F7BF8" w:rsidRPr="00BD31A3" w14:paraId="19ECA3DF" w14:textId="77777777" w:rsidTr="00095BA6">
        <w:tc>
          <w:tcPr>
            <w:tcW w:w="2626" w:type="dxa"/>
            <w:shd w:val="clear" w:color="auto" w:fill="auto"/>
          </w:tcPr>
          <w:p w14:paraId="11EDBCAF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Phone and email</w:t>
            </w:r>
          </w:p>
        </w:tc>
        <w:tc>
          <w:tcPr>
            <w:tcW w:w="7863" w:type="dxa"/>
            <w:gridSpan w:val="4"/>
            <w:shd w:val="clear" w:color="auto" w:fill="auto"/>
          </w:tcPr>
          <w:p w14:paraId="686C32FB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F7BF8" w:rsidRPr="00BD31A3" w14:paraId="2EED269F" w14:textId="77777777" w:rsidTr="00095BA6">
        <w:trPr>
          <w:trHeight w:val="2592"/>
        </w:trPr>
        <w:tc>
          <w:tcPr>
            <w:tcW w:w="10489" w:type="dxa"/>
            <w:gridSpan w:val="5"/>
            <w:shd w:val="clear" w:color="auto" w:fill="auto"/>
          </w:tcPr>
          <w:p w14:paraId="26576FF0" w14:textId="77777777" w:rsidR="00BF7BF8" w:rsidRPr="00E27812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487E5F">
              <w:rPr>
                <w:rFonts w:ascii="Calibri" w:hAnsi="Calibri" w:cs="Calibri"/>
                <w:szCs w:val="24"/>
              </w:rPr>
              <w:t>Details of documents</w:t>
            </w:r>
          </w:p>
          <w:p w14:paraId="036E206F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  <w:p w14:paraId="32DEF86C" w14:textId="77777777" w:rsidR="00BF7BF8" w:rsidRPr="00487E5F" w:rsidRDefault="00BF7BF8" w:rsidP="00095BA6">
            <w:pPr>
              <w:spacing w:before="40" w:after="40"/>
              <w:rPr>
                <w:rFonts w:ascii="Calibri" w:hAnsi="Calibri" w:cs="Calibri"/>
                <w:b/>
                <w:szCs w:val="24"/>
              </w:rPr>
            </w:pPr>
          </w:p>
        </w:tc>
      </w:tr>
      <w:tr w:rsidR="00BF7BF8" w:rsidRPr="00BD31A3" w14:paraId="1D5DE7FA" w14:textId="77777777" w:rsidTr="00095BA6">
        <w:tc>
          <w:tcPr>
            <w:tcW w:w="2714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AEF5E01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Format of records</w:t>
            </w:r>
          </w:p>
        </w:tc>
        <w:tc>
          <w:tcPr>
            <w:tcW w:w="7775" w:type="dxa"/>
            <w:gridSpan w:val="3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BF627B4" w14:textId="7DBBC46B" w:rsidR="00BF7BF8" w:rsidRPr="0019512F" w:rsidRDefault="00BF7BF8" w:rsidP="00095BA6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 xml:space="preserve">Paper                   Digital </w:t>
            </w:r>
            <w:r w:rsidRPr="0019512F">
              <w:rPr>
                <w:rFonts w:ascii="Calibri" w:hAnsi="Calibri" w:cs="Calibri"/>
                <w:szCs w:val="24"/>
              </w:rPr>
              <w:tab/>
            </w:r>
            <w:r w:rsidRPr="0019512F">
              <w:rPr>
                <w:rFonts w:ascii="Calibri" w:hAnsi="Calibri" w:cs="Calibri"/>
                <w:szCs w:val="24"/>
              </w:rPr>
              <w:tab/>
              <w:t xml:space="preserve">     Both               Other</w:t>
            </w:r>
          </w:p>
        </w:tc>
      </w:tr>
      <w:tr w:rsidR="00BF7BF8" w:rsidRPr="00BD31A3" w14:paraId="52B93E88" w14:textId="77777777" w:rsidTr="00095BA6">
        <w:tc>
          <w:tcPr>
            <w:tcW w:w="2714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36993584" w14:textId="77777777" w:rsidR="00BF7BF8" w:rsidRPr="0019512F" w:rsidRDefault="00BF7BF8" w:rsidP="00095BA6">
            <w:pPr>
              <w:spacing w:before="40" w:after="4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 xml:space="preserve">Type of deposit  </w:t>
            </w:r>
          </w:p>
        </w:tc>
        <w:tc>
          <w:tcPr>
            <w:tcW w:w="7775" w:type="dxa"/>
            <w:gridSpan w:val="3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2EA6DEAC" w14:textId="276B416C" w:rsidR="00BF7BF8" w:rsidRPr="0019512F" w:rsidRDefault="00BF7BF8" w:rsidP="00095BA6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 xml:space="preserve">Gift                     Loan </w:t>
            </w:r>
            <w:r w:rsidRPr="0019512F">
              <w:rPr>
                <w:rFonts w:ascii="Calibri" w:hAnsi="Calibri" w:cs="Calibri"/>
                <w:b/>
                <w:szCs w:val="24"/>
              </w:rPr>
              <w:t xml:space="preserve">*  </w:t>
            </w:r>
            <w:r w:rsidRPr="0019512F">
              <w:rPr>
                <w:rFonts w:ascii="Calibri" w:hAnsi="Calibri" w:cs="Calibri"/>
                <w:szCs w:val="24"/>
              </w:rPr>
              <w:t xml:space="preserve">              Transfer        Permanent Digital Loan</w:t>
            </w:r>
          </w:p>
        </w:tc>
      </w:tr>
      <w:tr w:rsidR="00BF7BF8" w:rsidRPr="00BD31A3" w14:paraId="3624DE22" w14:textId="77777777" w:rsidTr="00095BA6">
        <w:tc>
          <w:tcPr>
            <w:tcW w:w="8368" w:type="dxa"/>
            <w:gridSpan w:val="4"/>
            <w:shd w:val="clear" w:color="auto" w:fill="auto"/>
            <w:vAlign w:val="center"/>
          </w:tcPr>
          <w:p w14:paraId="27A0BD47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* The Service has the discretion to grant or decline permission to publish, broadcast or exhibit images or transcripts of records deposited digitally or on loan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8A0669" w14:textId="77777777" w:rsidR="00BF7BF8" w:rsidRPr="0019512F" w:rsidRDefault="00BF7BF8" w:rsidP="00095BA6">
            <w:pPr>
              <w:spacing w:before="6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Yes / </w:t>
            </w:r>
            <w:r w:rsidRPr="0019512F">
              <w:rPr>
                <w:rFonts w:ascii="Calibri" w:hAnsi="Calibri" w:cs="Calibri"/>
                <w:szCs w:val="24"/>
              </w:rPr>
              <w:t>No</w:t>
            </w:r>
          </w:p>
        </w:tc>
      </w:tr>
      <w:tr w:rsidR="00BF7BF8" w:rsidRPr="00BD31A3" w14:paraId="75BF4649" w14:textId="77777777" w:rsidTr="00095BA6">
        <w:trPr>
          <w:trHeight w:val="616"/>
        </w:trPr>
        <w:tc>
          <w:tcPr>
            <w:tcW w:w="8368" w:type="dxa"/>
            <w:gridSpan w:val="4"/>
            <w:shd w:val="clear" w:color="auto" w:fill="auto"/>
            <w:vAlign w:val="center"/>
          </w:tcPr>
          <w:p w14:paraId="3F6A9F16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bCs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 xml:space="preserve">Contact the depositor before the destruction of any </w:t>
            </w:r>
            <w:r w:rsidRPr="0019512F">
              <w:rPr>
                <w:rFonts w:ascii="Calibri" w:hAnsi="Calibri" w:cs="Calibri"/>
                <w:bCs/>
                <w:szCs w:val="24"/>
              </w:rPr>
              <w:t>records within the deposit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865D592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Yes / </w:t>
            </w:r>
            <w:r w:rsidRPr="0019512F">
              <w:rPr>
                <w:rFonts w:ascii="Calibri" w:hAnsi="Calibri" w:cs="Calibri"/>
                <w:bCs/>
                <w:szCs w:val="24"/>
              </w:rPr>
              <w:t>No</w:t>
            </w:r>
          </w:p>
        </w:tc>
      </w:tr>
      <w:tr w:rsidR="00BF7BF8" w:rsidRPr="00BD31A3" w14:paraId="43607D56" w14:textId="77777777" w:rsidTr="00095BA6">
        <w:tc>
          <w:tcPr>
            <w:tcW w:w="4470" w:type="dxa"/>
            <w:gridSpan w:val="3"/>
            <w:shd w:val="clear" w:color="auto" w:fill="auto"/>
            <w:vAlign w:val="center"/>
          </w:tcPr>
          <w:p w14:paraId="45F84F49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 xml:space="preserve">Copyright owner if known </w:t>
            </w:r>
          </w:p>
          <w:p w14:paraId="62068B98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i/>
                <w:szCs w:val="24"/>
              </w:rPr>
            </w:pPr>
            <w:r w:rsidRPr="0019512F">
              <w:rPr>
                <w:rFonts w:ascii="Calibri" w:hAnsi="Calibri" w:cs="Calibri"/>
                <w:i/>
                <w:szCs w:val="24"/>
              </w:rPr>
              <w:t>(Name and address)</w:t>
            </w:r>
          </w:p>
        </w:tc>
        <w:tc>
          <w:tcPr>
            <w:tcW w:w="6019" w:type="dxa"/>
            <w:gridSpan w:val="2"/>
            <w:shd w:val="clear" w:color="auto" w:fill="auto"/>
            <w:vAlign w:val="center"/>
          </w:tcPr>
          <w:p w14:paraId="30262B86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BF7BF8" w:rsidRPr="00BD31A3" w14:paraId="4E82A394" w14:textId="77777777" w:rsidTr="00095BA6">
        <w:tc>
          <w:tcPr>
            <w:tcW w:w="4470" w:type="dxa"/>
            <w:gridSpan w:val="3"/>
            <w:shd w:val="clear" w:color="auto" w:fill="auto"/>
            <w:vAlign w:val="center"/>
          </w:tcPr>
          <w:p w14:paraId="67B514EC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  <w:r w:rsidRPr="0019512F">
              <w:rPr>
                <w:rFonts w:ascii="Calibri" w:hAnsi="Calibri" w:cs="Calibri"/>
                <w:szCs w:val="24"/>
              </w:rPr>
              <w:t>Copyright Restrictions (Please give details)</w:t>
            </w:r>
          </w:p>
          <w:p w14:paraId="28F082EB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6019" w:type="dxa"/>
            <w:gridSpan w:val="2"/>
            <w:shd w:val="clear" w:color="auto" w:fill="auto"/>
            <w:vAlign w:val="center"/>
          </w:tcPr>
          <w:p w14:paraId="2DDB3B67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BF7BF8" w:rsidRPr="00BD31A3" w14:paraId="050718BE" w14:textId="77777777" w:rsidTr="00095BA6">
        <w:tc>
          <w:tcPr>
            <w:tcW w:w="4470" w:type="dxa"/>
            <w:gridSpan w:val="3"/>
            <w:shd w:val="clear" w:color="auto" w:fill="auto"/>
          </w:tcPr>
          <w:p w14:paraId="04CA3159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  <w:bookmarkStart w:id="1" w:name="_Hlk530728503"/>
            <w:r w:rsidRPr="0019512F">
              <w:rPr>
                <w:rFonts w:ascii="Calibri" w:hAnsi="Calibri" w:cs="Calibri"/>
                <w:szCs w:val="24"/>
              </w:rPr>
              <w:t xml:space="preserve">I accept the terms and conditions of deposit. </w:t>
            </w:r>
          </w:p>
          <w:p w14:paraId="5BD3C8DF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i/>
                <w:szCs w:val="24"/>
              </w:rPr>
            </w:pPr>
            <w:r w:rsidRPr="0019512F">
              <w:rPr>
                <w:rFonts w:ascii="Calibri" w:hAnsi="Calibri" w:cs="Calibri"/>
                <w:i/>
                <w:szCs w:val="24"/>
              </w:rPr>
              <w:t>(Signature of depositor or agent)</w:t>
            </w:r>
          </w:p>
        </w:tc>
        <w:tc>
          <w:tcPr>
            <w:tcW w:w="6019" w:type="dxa"/>
            <w:gridSpan w:val="2"/>
            <w:shd w:val="clear" w:color="auto" w:fill="auto"/>
          </w:tcPr>
          <w:p w14:paraId="66CDECEC" w14:textId="77777777" w:rsidR="00BF7BF8" w:rsidRPr="0019512F" w:rsidRDefault="00BF7BF8" w:rsidP="00095BA6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</w:tr>
      <w:bookmarkEnd w:id="1"/>
      <w:tr w:rsidR="00BF7BF8" w:rsidRPr="00BD31A3" w14:paraId="2C377C10" w14:textId="77777777" w:rsidTr="00095BA6">
        <w:trPr>
          <w:trHeight w:val="477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7C4CDFED" w14:textId="77777777" w:rsidR="00BF7BF8" w:rsidRPr="0019512F" w:rsidRDefault="00BF7BF8" w:rsidP="00095BA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9512F">
              <w:rPr>
                <w:rFonts w:ascii="Calibri" w:hAnsi="Calibri" w:cs="Calibri"/>
                <w:b/>
                <w:sz w:val="20"/>
              </w:rPr>
              <w:t xml:space="preserve">DATA PROTECTION: </w:t>
            </w:r>
            <w:r w:rsidRPr="0019512F">
              <w:rPr>
                <w:rFonts w:ascii="Calibri" w:hAnsi="Calibri" w:cs="Calibri"/>
                <w:sz w:val="20"/>
              </w:rPr>
              <w:t xml:space="preserve">The information on this form will be held and used by the </w:t>
            </w:r>
            <w:proofErr w:type="gramStart"/>
            <w:r w:rsidRPr="0019512F">
              <w:rPr>
                <w:rFonts w:ascii="Calibri" w:hAnsi="Calibri" w:cs="Calibri"/>
                <w:sz w:val="20"/>
              </w:rPr>
              <w:t>South West</w:t>
            </w:r>
            <w:proofErr w:type="gramEnd"/>
            <w:r w:rsidRPr="0019512F">
              <w:rPr>
                <w:rFonts w:ascii="Calibri" w:hAnsi="Calibri" w:cs="Calibri"/>
                <w:sz w:val="20"/>
              </w:rPr>
              <w:t xml:space="preserve"> Heritage Trust in accordance with the provisions of Data Protection legislation, for the purposes of performing a public task. See </w:t>
            </w:r>
            <w:hyperlink r:id="rId8" w:history="1">
              <w:r w:rsidRPr="0019512F">
                <w:rPr>
                  <w:rStyle w:val="Hyperlink"/>
                  <w:rFonts w:ascii="Calibri" w:hAnsi="Calibri" w:cs="Calibri"/>
                  <w:sz w:val="20"/>
                </w:rPr>
                <w:t>www.swheritage.org.uk/privacy-policy</w:t>
              </w:r>
            </w:hyperlink>
            <w:r w:rsidRPr="0019512F">
              <w:rPr>
                <w:rFonts w:ascii="Calibri" w:hAnsi="Calibri" w:cs="Calibri"/>
                <w:sz w:val="20"/>
              </w:rPr>
              <w:t xml:space="preserve"> for our full privacy notice.</w:t>
            </w:r>
          </w:p>
        </w:tc>
      </w:tr>
    </w:tbl>
    <w:p w14:paraId="6EF31C56" w14:textId="77777777" w:rsidR="00BF7BF8" w:rsidRPr="00BF7BF8" w:rsidRDefault="00BF7BF8">
      <w:pPr>
        <w:rPr>
          <w:rFonts w:ascii="Calibri" w:hAnsi="Calibri" w:cs="Calibri"/>
        </w:rPr>
      </w:pPr>
    </w:p>
    <w:sectPr w:rsidR="00BF7BF8" w:rsidRPr="00BF7BF8" w:rsidSect="008F70A6">
      <w:footerReference w:type="default" r:id="rId9"/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37C4" w14:textId="77777777" w:rsidR="00253A78" w:rsidRDefault="00253A78">
      <w:r>
        <w:separator/>
      </w:r>
    </w:p>
  </w:endnote>
  <w:endnote w:type="continuationSeparator" w:id="0">
    <w:p w14:paraId="45E86C39" w14:textId="77777777" w:rsidR="00253A78" w:rsidRDefault="0025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908411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7A47DE69" w14:textId="77777777" w:rsidR="00391CFF" w:rsidRPr="00391CFF" w:rsidRDefault="00B87CB3">
        <w:pPr>
          <w:pStyle w:val="Footer"/>
          <w:jc w:val="center"/>
          <w:rPr>
            <w:rFonts w:asciiTheme="minorHAnsi" w:hAnsiTheme="minorHAnsi" w:cstheme="minorHAnsi"/>
          </w:rPr>
        </w:pPr>
        <w:r w:rsidRPr="00391CFF">
          <w:rPr>
            <w:rFonts w:asciiTheme="minorHAnsi" w:hAnsiTheme="minorHAnsi" w:cstheme="minorHAnsi"/>
          </w:rPr>
          <w:fldChar w:fldCharType="begin"/>
        </w:r>
        <w:r w:rsidRPr="00391CFF">
          <w:rPr>
            <w:rFonts w:asciiTheme="minorHAnsi" w:hAnsiTheme="minorHAnsi" w:cstheme="minorHAnsi"/>
          </w:rPr>
          <w:instrText xml:space="preserve"> PAGE   \* MERGEFORMAT </w:instrText>
        </w:r>
        <w:r w:rsidRPr="00391CFF">
          <w:rPr>
            <w:rFonts w:asciiTheme="minorHAnsi" w:hAnsiTheme="minorHAnsi" w:cstheme="minorHAnsi"/>
          </w:rPr>
          <w:fldChar w:fldCharType="separate"/>
        </w:r>
        <w:r w:rsidRPr="00391CFF">
          <w:rPr>
            <w:rFonts w:asciiTheme="minorHAnsi" w:hAnsiTheme="minorHAnsi" w:cstheme="minorHAnsi"/>
            <w:noProof/>
          </w:rPr>
          <w:t>2</w:t>
        </w:r>
        <w:r w:rsidRPr="00391CF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22C66B2" w14:textId="77777777" w:rsidR="00391CFF" w:rsidRDefault="00253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DBCB" w14:textId="77777777" w:rsidR="00253A78" w:rsidRDefault="00253A78">
      <w:r>
        <w:separator/>
      </w:r>
    </w:p>
  </w:footnote>
  <w:footnote w:type="continuationSeparator" w:id="0">
    <w:p w14:paraId="0ADCE13D" w14:textId="77777777" w:rsidR="00253A78" w:rsidRDefault="0025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31F1"/>
    <w:multiLevelType w:val="hybridMultilevel"/>
    <w:tmpl w:val="6EBA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8"/>
    <w:rsid w:val="001B2877"/>
    <w:rsid w:val="002414EB"/>
    <w:rsid w:val="00253A78"/>
    <w:rsid w:val="002C4031"/>
    <w:rsid w:val="004A602B"/>
    <w:rsid w:val="00523F4A"/>
    <w:rsid w:val="00854339"/>
    <w:rsid w:val="008F70A6"/>
    <w:rsid w:val="00910E1A"/>
    <w:rsid w:val="009B11E8"/>
    <w:rsid w:val="00A850EA"/>
    <w:rsid w:val="00AC06CC"/>
    <w:rsid w:val="00B87CB3"/>
    <w:rsid w:val="00BF7BF8"/>
    <w:rsid w:val="00CA41FD"/>
    <w:rsid w:val="00D50236"/>
    <w:rsid w:val="00EA679B"/>
    <w:rsid w:val="00FC31DD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1709"/>
  <w15:chartTrackingRefBased/>
  <w15:docId w15:val="{1ED03953-745B-4AC3-A3EF-BDE774CB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B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BF7BF8"/>
    <w:pPr>
      <w:tabs>
        <w:tab w:val="center" w:pos="4153"/>
        <w:tab w:val="right" w:pos="8306"/>
      </w:tabs>
    </w:pPr>
    <w:rPr>
      <w:rFonts w:eastAsia="Times New Roman" w:cs="Times New Roman"/>
      <w:sz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F7BF8"/>
    <w:rPr>
      <w:rFonts w:eastAsia="Times New Roman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7B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heritage.org.uk/privacy-poli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Grant</dc:creator>
  <cp:keywords/>
  <dc:description/>
  <cp:lastModifiedBy>Metadatis</cp:lastModifiedBy>
  <cp:revision>3</cp:revision>
  <dcterms:created xsi:type="dcterms:W3CDTF">2022-03-30T07:41:00Z</dcterms:created>
  <dcterms:modified xsi:type="dcterms:W3CDTF">2022-06-27T08:36:00Z</dcterms:modified>
</cp:coreProperties>
</file>