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582F" w14:textId="77777777" w:rsidR="00DD25E4" w:rsidRPr="00457994" w:rsidRDefault="00DD25E4" w:rsidP="00DD25E4">
      <w:pPr>
        <w:jc w:val="center"/>
        <w:rPr>
          <w:rFonts w:ascii="Arial" w:hAnsi="Arial" w:cs="Arial"/>
          <w:b/>
        </w:rPr>
      </w:pPr>
      <w:r w:rsidRPr="00457994">
        <w:rPr>
          <w:rFonts w:ascii="Arial" w:hAnsi="Arial" w:cs="Arial"/>
          <w:b/>
        </w:rPr>
        <w:t>Blenheim Archives Enquiry Form</w:t>
      </w:r>
    </w:p>
    <w:p w14:paraId="27C4EDA0" w14:textId="77777777" w:rsidR="00DD25E4" w:rsidRPr="00457994" w:rsidRDefault="00DD25E4" w:rsidP="00DD25E4">
      <w:pPr>
        <w:jc w:val="both"/>
        <w:rPr>
          <w:rFonts w:ascii="Arial" w:hAnsi="Arial" w:cs="Arial"/>
        </w:rPr>
      </w:pPr>
    </w:p>
    <w:p w14:paraId="48DCD1D7" w14:textId="77777777" w:rsidR="00DD25E4" w:rsidRPr="00457994" w:rsidRDefault="00DD25E4" w:rsidP="00DD25E4">
      <w:pPr>
        <w:jc w:val="both"/>
        <w:rPr>
          <w:rFonts w:ascii="Arial" w:hAnsi="Arial" w:cs="Arial"/>
        </w:rPr>
      </w:pPr>
      <w:r w:rsidRPr="00457994">
        <w:rPr>
          <w:rFonts w:ascii="Arial" w:hAnsi="Arial" w:cs="Arial"/>
        </w:rPr>
        <w:t xml:space="preserve">It is important to provide as much information and be as specific as possible to assist the Archivist in their search and to enable a quicker response. </w:t>
      </w:r>
    </w:p>
    <w:p w14:paraId="5A6B0038" w14:textId="77777777" w:rsidR="00DD25E4" w:rsidRPr="00457994" w:rsidRDefault="00DD25E4" w:rsidP="00DD25E4">
      <w:pPr>
        <w:jc w:val="both"/>
        <w:rPr>
          <w:rFonts w:ascii="Arial" w:hAnsi="Arial" w:cs="Arial"/>
        </w:rPr>
      </w:pPr>
    </w:p>
    <w:p w14:paraId="55F43963" w14:textId="77777777" w:rsidR="00DD25E4" w:rsidRPr="00457994" w:rsidRDefault="00DD25E4" w:rsidP="00DD25E4">
      <w:pPr>
        <w:jc w:val="both"/>
        <w:rPr>
          <w:rFonts w:ascii="Arial" w:hAnsi="Arial" w:cs="Arial"/>
        </w:rPr>
      </w:pPr>
      <w:r w:rsidRPr="00457994">
        <w:rPr>
          <w:rFonts w:ascii="Arial" w:hAnsi="Arial" w:cs="Arial"/>
        </w:rPr>
        <w:t xml:space="preserve">Please send completed forms to </w:t>
      </w:r>
      <w:hyperlink r:id="rId10" w:history="1">
        <w:r w:rsidRPr="00457994">
          <w:rPr>
            <w:rStyle w:val="Hyperlink"/>
            <w:rFonts w:ascii="Arial" w:hAnsi="Arial" w:cs="Arial"/>
          </w:rPr>
          <w:t>archives@blenheimpalace.com</w:t>
        </w:r>
      </w:hyperlink>
      <w:r w:rsidRPr="00457994">
        <w:rPr>
          <w:rFonts w:ascii="Arial" w:hAnsi="Arial" w:cs="Arial"/>
        </w:rPr>
        <w:t xml:space="preserve"> </w:t>
      </w:r>
    </w:p>
    <w:p w14:paraId="154A6B07" w14:textId="77777777" w:rsidR="00DD25E4" w:rsidRPr="00457994" w:rsidRDefault="00DD25E4" w:rsidP="00DD25E4">
      <w:pPr>
        <w:jc w:val="both"/>
        <w:rPr>
          <w:rFonts w:ascii="Arial" w:hAnsi="Arial" w:cs="Arial"/>
        </w:rPr>
      </w:pPr>
    </w:p>
    <w:p w14:paraId="62F899C6" w14:textId="77777777" w:rsidR="00DD25E4" w:rsidRPr="00457994" w:rsidRDefault="00DD25E4" w:rsidP="00DD25E4">
      <w:pPr>
        <w:jc w:val="both"/>
        <w:rPr>
          <w:rFonts w:ascii="Arial" w:hAnsi="Arial" w:cs="Arial"/>
        </w:rPr>
      </w:pPr>
      <w:r w:rsidRPr="00457994">
        <w:rPr>
          <w:rFonts w:ascii="Arial" w:hAnsi="Arial" w:cs="Arial"/>
          <w:b/>
          <w:bCs/>
        </w:rPr>
        <w:t>C</w:t>
      </w:r>
      <w:r w:rsidRPr="00457994">
        <w:rPr>
          <w:rFonts w:ascii="Arial" w:hAnsi="Arial" w:cs="Arial"/>
          <w:b/>
        </w:rPr>
        <w:t>ontact details of enquirer:</w:t>
      </w:r>
    </w:p>
    <w:p w14:paraId="76301D8A" w14:textId="77777777" w:rsidR="00DD25E4" w:rsidRPr="00457994" w:rsidRDefault="00DD25E4" w:rsidP="00DD25E4">
      <w:pPr>
        <w:jc w:val="both"/>
        <w:rPr>
          <w:rFonts w:ascii="Arial" w:hAnsi="Arial" w:cs="Arial"/>
          <w:b/>
        </w:rPr>
      </w:pPr>
      <w:r w:rsidRPr="00457994">
        <w:rPr>
          <w:rFonts w:ascii="Arial" w:hAnsi="Arial" w:cs="Arial"/>
          <w:b/>
        </w:rPr>
        <w:t>Name:</w:t>
      </w:r>
      <w:r w:rsidRPr="00457994">
        <w:rPr>
          <w:rFonts w:ascii="Arial" w:hAnsi="Arial" w:cs="Arial"/>
          <w:b/>
        </w:rPr>
        <w:br/>
      </w:r>
    </w:p>
    <w:p w14:paraId="2EEA2474" w14:textId="77777777" w:rsidR="00DD25E4" w:rsidRPr="00457994" w:rsidRDefault="00DD25E4" w:rsidP="00DD25E4">
      <w:pPr>
        <w:jc w:val="both"/>
        <w:rPr>
          <w:rFonts w:ascii="Arial" w:hAnsi="Arial" w:cs="Arial"/>
          <w:b/>
        </w:rPr>
      </w:pPr>
      <w:r w:rsidRPr="00457994">
        <w:rPr>
          <w:rFonts w:ascii="Arial" w:hAnsi="Arial" w:cs="Arial"/>
          <w:b/>
        </w:rPr>
        <w:t>Address:</w:t>
      </w:r>
      <w:r w:rsidRPr="00457994">
        <w:rPr>
          <w:rFonts w:ascii="Arial" w:hAnsi="Arial" w:cs="Arial"/>
          <w:b/>
        </w:rPr>
        <w:br/>
      </w:r>
    </w:p>
    <w:p w14:paraId="67855094" w14:textId="77777777" w:rsidR="00DD25E4" w:rsidRPr="00457994" w:rsidRDefault="00DD25E4" w:rsidP="00DD25E4">
      <w:pPr>
        <w:jc w:val="both"/>
        <w:rPr>
          <w:rFonts w:ascii="Arial" w:hAnsi="Arial" w:cs="Arial"/>
          <w:b/>
        </w:rPr>
      </w:pPr>
    </w:p>
    <w:p w14:paraId="007120D3" w14:textId="77777777" w:rsidR="00DD25E4" w:rsidRPr="00457994" w:rsidRDefault="00DD25E4" w:rsidP="00DD25E4">
      <w:pPr>
        <w:jc w:val="both"/>
        <w:rPr>
          <w:rFonts w:ascii="Arial" w:hAnsi="Arial" w:cs="Arial"/>
          <w:b/>
        </w:rPr>
      </w:pPr>
    </w:p>
    <w:p w14:paraId="0F04F714" w14:textId="77777777" w:rsidR="00DD25E4" w:rsidRPr="00457994" w:rsidRDefault="00DD25E4" w:rsidP="00DD25E4">
      <w:pPr>
        <w:jc w:val="both"/>
        <w:rPr>
          <w:rFonts w:ascii="Arial" w:hAnsi="Arial" w:cs="Arial"/>
          <w:b/>
        </w:rPr>
      </w:pPr>
      <w:r w:rsidRPr="00457994">
        <w:rPr>
          <w:rFonts w:ascii="Arial" w:hAnsi="Arial" w:cs="Arial"/>
          <w:b/>
        </w:rPr>
        <w:t>Email:</w:t>
      </w:r>
      <w:r w:rsidRPr="00457994">
        <w:rPr>
          <w:rFonts w:ascii="Arial" w:hAnsi="Arial" w:cs="Arial"/>
          <w:b/>
        </w:rPr>
        <w:br/>
      </w:r>
    </w:p>
    <w:p w14:paraId="4C876520" w14:textId="77777777" w:rsidR="00DD25E4" w:rsidRPr="00457994" w:rsidRDefault="00DD25E4" w:rsidP="00DD25E4">
      <w:pPr>
        <w:jc w:val="both"/>
        <w:rPr>
          <w:rFonts w:ascii="Arial" w:hAnsi="Arial" w:cs="Arial"/>
          <w:b/>
        </w:rPr>
      </w:pPr>
      <w:r w:rsidRPr="00457994">
        <w:rPr>
          <w:rFonts w:ascii="Arial" w:hAnsi="Arial" w:cs="Arial"/>
          <w:b/>
        </w:rPr>
        <w:t>Phone:</w:t>
      </w:r>
    </w:p>
    <w:p w14:paraId="013F5E13" w14:textId="77777777" w:rsidR="00DD25E4" w:rsidRPr="00457994" w:rsidRDefault="00DD25E4" w:rsidP="00DD25E4">
      <w:pPr>
        <w:jc w:val="both"/>
        <w:rPr>
          <w:rFonts w:ascii="Arial" w:hAnsi="Arial" w:cs="Arial"/>
          <w:b/>
        </w:rPr>
      </w:pPr>
    </w:p>
    <w:p w14:paraId="7708A7CF" w14:textId="77777777" w:rsidR="00DD25E4" w:rsidRPr="00457994" w:rsidRDefault="00DD25E4" w:rsidP="00DD25E4">
      <w:pPr>
        <w:jc w:val="both"/>
        <w:rPr>
          <w:rFonts w:ascii="Arial" w:hAnsi="Arial" w:cs="Arial"/>
          <w:b/>
          <w:bCs/>
        </w:rPr>
      </w:pPr>
      <w:r w:rsidRPr="00457994">
        <w:rPr>
          <w:rFonts w:ascii="Arial" w:hAnsi="Arial" w:cs="Arial"/>
          <w:b/>
          <w:bCs/>
        </w:rPr>
        <w:t>Reason for enquiry:</w:t>
      </w:r>
    </w:p>
    <w:p w14:paraId="221AB726" w14:textId="77777777" w:rsidR="00DD25E4" w:rsidRPr="00457994" w:rsidRDefault="00DD25E4" w:rsidP="00DD25E4">
      <w:pPr>
        <w:jc w:val="both"/>
        <w:rPr>
          <w:rFonts w:ascii="Arial" w:hAnsi="Arial" w:cs="Arial"/>
        </w:rPr>
      </w:pPr>
      <w:r w:rsidRPr="00457994">
        <w:rPr>
          <w:rFonts w:ascii="Arial" w:hAnsi="Arial" w:cs="Arial"/>
        </w:rPr>
        <w:t>Academic research</w:t>
      </w:r>
      <w:r w:rsidRPr="00457994">
        <w:rPr>
          <w:rFonts w:ascii="Arial" w:hAnsi="Arial" w:cs="Arial"/>
        </w:rPr>
        <w:tab/>
      </w:r>
      <w:r w:rsidRPr="00457994">
        <w:rPr>
          <w:rFonts w:ascii="Arial" w:hAnsi="Arial" w:cs="Arial"/>
        </w:rPr>
        <w:tab/>
      </w:r>
      <w:r w:rsidRPr="00457994">
        <w:rPr>
          <w:rFonts w:ascii="Arial" w:hAnsi="Arial" w:cs="Arial"/>
        </w:rPr>
        <w:tab/>
      </w:r>
      <w:r w:rsidRPr="00457994">
        <w:rPr>
          <w:rFonts w:ascii="Arial" w:hAnsi="Arial" w:cs="Arial"/>
        </w:rPr>
        <w:tab/>
        <w:t xml:space="preserve">Educational Purposes </w:t>
      </w:r>
    </w:p>
    <w:p w14:paraId="75F0F110" w14:textId="77777777" w:rsidR="00DD25E4" w:rsidRPr="00457994" w:rsidRDefault="00DD25E4" w:rsidP="00DD25E4">
      <w:pPr>
        <w:jc w:val="both"/>
        <w:rPr>
          <w:rFonts w:ascii="Arial" w:hAnsi="Arial" w:cs="Arial"/>
        </w:rPr>
      </w:pPr>
      <w:r w:rsidRPr="00457994">
        <w:rPr>
          <w:rFonts w:ascii="Arial" w:hAnsi="Arial" w:cs="Arial"/>
        </w:rPr>
        <w:t>Family history research</w:t>
      </w:r>
      <w:r w:rsidRPr="00457994">
        <w:rPr>
          <w:rFonts w:ascii="Arial" w:hAnsi="Arial" w:cs="Arial"/>
        </w:rPr>
        <w:tab/>
      </w:r>
      <w:r w:rsidRPr="00457994">
        <w:rPr>
          <w:rFonts w:ascii="Arial" w:hAnsi="Arial" w:cs="Arial"/>
        </w:rPr>
        <w:tab/>
      </w:r>
      <w:r w:rsidRPr="00457994">
        <w:rPr>
          <w:rFonts w:ascii="Arial" w:hAnsi="Arial" w:cs="Arial"/>
        </w:rPr>
        <w:tab/>
        <w:t xml:space="preserve">Local history interest </w:t>
      </w:r>
    </w:p>
    <w:p w14:paraId="375CDEDC" w14:textId="77777777" w:rsidR="00DD25E4" w:rsidRPr="00457994" w:rsidRDefault="00DD25E4" w:rsidP="00DD25E4">
      <w:pPr>
        <w:jc w:val="both"/>
        <w:rPr>
          <w:rFonts w:ascii="Arial" w:hAnsi="Arial" w:cs="Arial"/>
        </w:rPr>
      </w:pPr>
      <w:r w:rsidRPr="00457994">
        <w:rPr>
          <w:rFonts w:ascii="Arial" w:hAnsi="Arial" w:cs="Arial"/>
        </w:rPr>
        <w:t xml:space="preserve">Publications </w:t>
      </w:r>
      <w:r w:rsidRPr="00457994">
        <w:rPr>
          <w:rFonts w:ascii="Arial" w:hAnsi="Arial" w:cs="Arial"/>
        </w:rPr>
        <w:tab/>
      </w:r>
      <w:r w:rsidRPr="00457994">
        <w:rPr>
          <w:rFonts w:ascii="Arial" w:hAnsi="Arial" w:cs="Arial"/>
        </w:rPr>
        <w:tab/>
      </w:r>
      <w:r w:rsidRPr="00457994">
        <w:rPr>
          <w:rFonts w:ascii="Arial" w:hAnsi="Arial" w:cs="Arial"/>
        </w:rPr>
        <w:tab/>
      </w:r>
      <w:r w:rsidRPr="00457994">
        <w:rPr>
          <w:rFonts w:ascii="Arial" w:hAnsi="Arial" w:cs="Arial"/>
        </w:rPr>
        <w:tab/>
      </w:r>
      <w:r w:rsidRPr="00457994">
        <w:rPr>
          <w:rFonts w:ascii="Arial" w:hAnsi="Arial" w:cs="Arial"/>
        </w:rPr>
        <w:tab/>
      </w:r>
    </w:p>
    <w:p w14:paraId="00DE7511" w14:textId="77777777" w:rsidR="00DD25E4" w:rsidRPr="00457994" w:rsidRDefault="00DD25E4" w:rsidP="00DD25E4">
      <w:pPr>
        <w:jc w:val="both"/>
        <w:rPr>
          <w:rFonts w:ascii="Arial" w:hAnsi="Arial" w:cs="Arial"/>
        </w:rPr>
      </w:pPr>
      <w:r w:rsidRPr="00457994">
        <w:rPr>
          <w:rFonts w:ascii="Arial" w:hAnsi="Arial" w:cs="Arial"/>
        </w:rPr>
        <w:t>Other (please specify)</w:t>
      </w:r>
    </w:p>
    <w:p w14:paraId="713DCA2A" w14:textId="77777777" w:rsidR="00DD25E4" w:rsidRPr="00457994" w:rsidRDefault="00DD25E4" w:rsidP="00DD25E4">
      <w:pPr>
        <w:jc w:val="both"/>
        <w:rPr>
          <w:rFonts w:ascii="Arial" w:hAnsi="Arial" w:cs="Arial"/>
          <w:b/>
        </w:rPr>
      </w:pPr>
    </w:p>
    <w:p w14:paraId="6A81A7EA" w14:textId="77777777" w:rsidR="00DD25E4" w:rsidRPr="00457994" w:rsidRDefault="00DD25E4" w:rsidP="00DD25E4">
      <w:pPr>
        <w:jc w:val="both"/>
        <w:rPr>
          <w:rFonts w:ascii="Arial" w:hAnsi="Arial" w:cs="Arial"/>
          <w:b/>
        </w:rPr>
      </w:pPr>
    </w:p>
    <w:p w14:paraId="0B13AEBA" w14:textId="77777777" w:rsidR="00DD25E4" w:rsidRPr="00457994" w:rsidRDefault="00DD25E4" w:rsidP="00DD25E4">
      <w:pPr>
        <w:jc w:val="both"/>
        <w:rPr>
          <w:rFonts w:ascii="Arial" w:hAnsi="Arial" w:cs="Arial"/>
          <w:b/>
        </w:rPr>
      </w:pPr>
    </w:p>
    <w:p w14:paraId="0D22CC92" w14:textId="77777777" w:rsidR="00DD25E4" w:rsidRPr="00457994" w:rsidRDefault="00DD25E4" w:rsidP="00DD25E4">
      <w:pPr>
        <w:jc w:val="both"/>
        <w:rPr>
          <w:rFonts w:ascii="Arial" w:hAnsi="Arial" w:cs="Arial"/>
          <w:b/>
        </w:rPr>
      </w:pPr>
    </w:p>
    <w:p w14:paraId="0B0EBCF5" w14:textId="77777777" w:rsidR="00DD25E4" w:rsidRPr="00457994" w:rsidRDefault="00DD25E4" w:rsidP="00DD25E4">
      <w:pPr>
        <w:jc w:val="both"/>
        <w:rPr>
          <w:rFonts w:ascii="Arial" w:hAnsi="Arial" w:cs="Arial"/>
          <w:b/>
        </w:rPr>
      </w:pPr>
      <w:r w:rsidRPr="00457994">
        <w:rPr>
          <w:rFonts w:ascii="Arial" w:hAnsi="Arial" w:cs="Arial"/>
          <w:b/>
        </w:rPr>
        <w:t>Subject of enquiry</w:t>
      </w:r>
    </w:p>
    <w:p w14:paraId="4F73B428" w14:textId="77777777" w:rsidR="00DD25E4" w:rsidRPr="00457994" w:rsidRDefault="00DD25E4" w:rsidP="00DD25E4">
      <w:pPr>
        <w:jc w:val="both"/>
        <w:rPr>
          <w:rFonts w:ascii="Arial" w:hAnsi="Arial" w:cs="Arial"/>
          <w:u w:val="single"/>
        </w:rPr>
      </w:pPr>
      <w:r w:rsidRPr="00457994">
        <w:rPr>
          <w:rFonts w:ascii="Arial" w:hAnsi="Arial" w:cs="Arial"/>
          <w:u w:val="single"/>
        </w:rPr>
        <w:t xml:space="preserve">Artefact </w:t>
      </w:r>
    </w:p>
    <w:p w14:paraId="24D3425E" w14:textId="77777777" w:rsidR="00DD25E4" w:rsidRPr="00457994" w:rsidRDefault="00DD25E4" w:rsidP="00DD25E4">
      <w:pPr>
        <w:jc w:val="both"/>
        <w:rPr>
          <w:rFonts w:ascii="Arial" w:hAnsi="Arial" w:cs="Arial"/>
        </w:rPr>
      </w:pPr>
      <w:r w:rsidRPr="00457994">
        <w:rPr>
          <w:rFonts w:ascii="Arial" w:hAnsi="Arial" w:cs="Arial"/>
        </w:rPr>
        <w:t>Item:</w:t>
      </w:r>
    </w:p>
    <w:p w14:paraId="57A5CFD6" w14:textId="77777777" w:rsidR="00DD25E4" w:rsidRPr="00457994" w:rsidRDefault="00DD25E4" w:rsidP="00DD25E4">
      <w:pPr>
        <w:jc w:val="both"/>
        <w:rPr>
          <w:rFonts w:ascii="Arial" w:hAnsi="Arial" w:cs="Arial"/>
        </w:rPr>
      </w:pPr>
    </w:p>
    <w:p w14:paraId="0F232DB8" w14:textId="77777777" w:rsidR="00DD25E4" w:rsidRPr="00457994" w:rsidRDefault="00DD25E4" w:rsidP="00DD25E4">
      <w:pPr>
        <w:jc w:val="both"/>
        <w:rPr>
          <w:rFonts w:ascii="Arial" w:hAnsi="Arial" w:cs="Arial"/>
        </w:rPr>
      </w:pPr>
    </w:p>
    <w:p w14:paraId="539DB1AD" w14:textId="77777777" w:rsidR="00DD25E4" w:rsidRPr="00457994" w:rsidRDefault="00DD25E4" w:rsidP="00DD25E4">
      <w:pPr>
        <w:jc w:val="both"/>
        <w:rPr>
          <w:rFonts w:ascii="Arial" w:hAnsi="Arial" w:cs="Arial"/>
        </w:rPr>
      </w:pPr>
    </w:p>
    <w:p w14:paraId="63B61EC6" w14:textId="77777777" w:rsidR="00DD25E4" w:rsidRPr="00457994" w:rsidRDefault="00DD25E4" w:rsidP="00DD25E4">
      <w:pPr>
        <w:jc w:val="both"/>
        <w:rPr>
          <w:rFonts w:ascii="Arial" w:hAnsi="Arial" w:cs="Arial"/>
        </w:rPr>
      </w:pPr>
      <w:r w:rsidRPr="00457994">
        <w:rPr>
          <w:rFonts w:ascii="Arial" w:hAnsi="Arial" w:cs="Arial"/>
        </w:rPr>
        <w:t>Date:</w:t>
      </w:r>
    </w:p>
    <w:p w14:paraId="5CC78578" w14:textId="77777777" w:rsidR="00DD25E4" w:rsidRPr="00457994" w:rsidRDefault="00DD25E4" w:rsidP="00DD25E4">
      <w:pPr>
        <w:jc w:val="both"/>
        <w:rPr>
          <w:rFonts w:ascii="Arial" w:hAnsi="Arial" w:cs="Arial"/>
        </w:rPr>
      </w:pPr>
    </w:p>
    <w:p w14:paraId="6D5829E1" w14:textId="77777777" w:rsidR="00DD25E4" w:rsidRPr="00457994" w:rsidRDefault="00DD25E4" w:rsidP="00DD25E4">
      <w:pPr>
        <w:jc w:val="both"/>
        <w:rPr>
          <w:rFonts w:ascii="Arial" w:hAnsi="Arial" w:cs="Arial"/>
        </w:rPr>
      </w:pPr>
    </w:p>
    <w:p w14:paraId="6A4B7C0B" w14:textId="77777777" w:rsidR="00DD25E4" w:rsidRPr="00457994" w:rsidRDefault="00DD25E4" w:rsidP="00DD25E4">
      <w:pPr>
        <w:jc w:val="both"/>
        <w:rPr>
          <w:rFonts w:ascii="Arial" w:hAnsi="Arial" w:cs="Arial"/>
        </w:rPr>
      </w:pPr>
    </w:p>
    <w:p w14:paraId="6CE2B3FF" w14:textId="77777777" w:rsidR="00DD25E4" w:rsidRPr="00457994" w:rsidRDefault="00DD25E4" w:rsidP="00DD25E4">
      <w:pPr>
        <w:jc w:val="both"/>
        <w:rPr>
          <w:rFonts w:ascii="Arial" w:hAnsi="Arial" w:cs="Arial"/>
        </w:rPr>
      </w:pPr>
      <w:r w:rsidRPr="00457994">
        <w:rPr>
          <w:rFonts w:ascii="Arial" w:hAnsi="Arial" w:cs="Arial"/>
        </w:rPr>
        <w:t xml:space="preserve">Area of interest: </w:t>
      </w:r>
    </w:p>
    <w:p w14:paraId="50201D18" w14:textId="77777777" w:rsidR="00DD25E4" w:rsidRPr="00457994" w:rsidRDefault="00DD25E4" w:rsidP="00DD25E4">
      <w:pPr>
        <w:jc w:val="both"/>
        <w:rPr>
          <w:rFonts w:ascii="Arial" w:hAnsi="Arial" w:cs="Arial"/>
        </w:rPr>
      </w:pPr>
    </w:p>
    <w:p w14:paraId="7B090B70" w14:textId="77777777" w:rsidR="00DD25E4" w:rsidRPr="00457994" w:rsidRDefault="00DD25E4" w:rsidP="00DD25E4">
      <w:pPr>
        <w:jc w:val="both"/>
        <w:rPr>
          <w:rFonts w:ascii="Arial" w:hAnsi="Arial" w:cs="Arial"/>
        </w:rPr>
      </w:pPr>
    </w:p>
    <w:p w14:paraId="2508D335" w14:textId="77777777" w:rsidR="00DD25E4" w:rsidRDefault="00DD25E4" w:rsidP="00DD25E4">
      <w:pPr>
        <w:jc w:val="both"/>
        <w:rPr>
          <w:rFonts w:ascii="Arial" w:hAnsi="Arial" w:cs="Arial"/>
        </w:rPr>
      </w:pPr>
    </w:p>
    <w:p w14:paraId="5E9B541F" w14:textId="77777777" w:rsidR="00DD25E4" w:rsidRPr="00457994" w:rsidRDefault="00DD25E4" w:rsidP="00DD25E4">
      <w:pPr>
        <w:jc w:val="both"/>
        <w:rPr>
          <w:rFonts w:ascii="Arial" w:hAnsi="Arial" w:cs="Arial"/>
        </w:rPr>
      </w:pPr>
    </w:p>
    <w:p w14:paraId="07F70820" w14:textId="77777777" w:rsidR="00DD25E4" w:rsidRPr="00457994" w:rsidRDefault="00DD25E4" w:rsidP="00DD25E4">
      <w:pPr>
        <w:jc w:val="both"/>
        <w:rPr>
          <w:rFonts w:ascii="Arial" w:hAnsi="Arial" w:cs="Arial"/>
        </w:rPr>
      </w:pPr>
    </w:p>
    <w:p w14:paraId="2AFF6574" w14:textId="77777777" w:rsidR="00DD25E4" w:rsidRPr="00457994" w:rsidRDefault="00DD25E4" w:rsidP="00DD25E4">
      <w:pPr>
        <w:jc w:val="both"/>
        <w:rPr>
          <w:rFonts w:ascii="Arial" w:hAnsi="Arial" w:cs="Arial"/>
        </w:rPr>
      </w:pPr>
    </w:p>
    <w:p w14:paraId="22E3E4F7" w14:textId="77777777" w:rsidR="00DD25E4" w:rsidRPr="00457994" w:rsidRDefault="00DD25E4" w:rsidP="00DD25E4">
      <w:pPr>
        <w:jc w:val="both"/>
        <w:rPr>
          <w:rFonts w:ascii="Arial" w:hAnsi="Arial" w:cs="Arial"/>
          <w:u w:val="single"/>
        </w:rPr>
      </w:pPr>
      <w:r w:rsidRPr="00457994">
        <w:rPr>
          <w:rFonts w:ascii="Arial" w:hAnsi="Arial" w:cs="Arial"/>
          <w:u w:val="single"/>
        </w:rPr>
        <w:lastRenderedPageBreak/>
        <w:t>House History</w:t>
      </w:r>
    </w:p>
    <w:p w14:paraId="1BD398B2" w14:textId="77777777" w:rsidR="00DD25E4" w:rsidRPr="00457994" w:rsidRDefault="00DD25E4" w:rsidP="00DD25E4">
      <w:pPr>
        <w:jc w:val="both"/>
        <w:rPr>
          <w:rFonts w:ascii="Arial" w:hAnsi="Arial" w:cs="Arial"/>
        </w:rPr>
      </w:pPr>
      <w:r w:rsidRPr="00457994">
        <w:rPr>
          <w:rFonts w:ascii="Arial" w:hAnsi="Arial" w:cs="Arial"/>
        </w:rPr>
        <w:t>Address:</w:t>
      </w:r>
    </w:p>
    <w:p w14:paraId="1F95AAA6" w14:textId="77777777" w:rsidR="00DD25E4" w:rsidRPr="00457994" w:rsidRDefault="00DD25E4" w:rsidP="00DD25E4">
      <w:pPr>
        <w:jc w:val="both"/>
        <w:rPr>
          <w:rFonts w:ascii="Arial" w:hAnsi="Arial" w:cs="Arial"/>
        </w:rPr>
      </w:pPr>
    </w:p>
    <w:p w14:paraId="4BC06ECE" w14:textId="77777777" w:rsidR="00DD25E4" w:rsidRPr="00457994" w:rsidRDefault="00DD25E4" w:rsidP="00DD25E4">
      <w:pPr>
        <w:jc w:val="both"/>
        <w:rPr>
          <w:rFonts w:ascii="Arial" w:hAnsi="Arial" w:cs="Arial"/>
        </w:rPr>
      </w:pPr>
    </w:p>
    <w:p w14:paraId="3067C022" w14:textId="77777777" w:rsidR="00DD25E4" w:rsidRPr="00457994" w:rsidRDefault="00DD25E4" w:rsidP="00DD25E4">
      <w:pPr>
        <w:jc w:val="both"/>
        <w:rPr>
          <w:rFonts w:ascii="Arial" w:hAnsi="Arial" w:cs="Arial"/>
        </w:rPr>
      </w:pPr>
    </w:p>
    <w:p w14:paraId="1742B664" w14:textId="77777777" w:rsidR="00DD25E4" w:rsidRPr="00457994" w:rsidRDefault="00DD25E4" w:rsidP="00DD25E4">
      <w:pPr>
        <w:jc w:val="both"/>
        <w:rPr>
          <w:rFonts w:ascii="Arial" w:hAnsi="Arial" w:cs="Arial"/>
        </w:rPr>
      </w:pPr>
      <w:r w:rsidRPr="00457994">
        <w:rPr>
          <w:rFonts w:ascii="Arial" w:hAnsi="Arial" w:cs="Arial"/>
        </w:rPr>
        <w:t>Dates:</w:t>
      </w:r>
    </w:p>
    <w:p w14:paraId="755BCC3A" w14:textId="77777777" w:rsidR="00DD25E4" w:rsidRPr="00457994" w:rsidRDefault="00DD25E4" w:rsidP="00DD25E4">
      <w:pPr>
        <w:jc w:val="both"/>
        <w:rPr>
          <w:rFonts w:ascii="Arial" w:hAnsi="Arial" w:cs="Arial"/>
        </w:rPr>
      </w:pPr>
    </w:p>
    <w:p w14:paraId="5DB6CC39" w14:textId="77777777" w:rsidR="00DD25E4" w:rsidRPr="00457994" w:rsidRDefault="00DD25E4" w:rsidP="00DD25E4">
      <w:pPr>
        <w:jc w:val="both"/>
        <w:rPr>
          <w:rFonts w:ascii="Arial" w:hAnsi="Arial" w:cs="Arial"/>
        </w:rPr>
      </w:pPr>
    </w:p>
    <w:p w14:paraId="48C589FD" w14:textId="77777777" w:rsidR="00DD25E4" w:rsidRPr="00457994" w:rsidRDefault="00DD25E4" w:rsidP="00DD25E4">
      <w:pPr>
        <w:jc w:val="both"/>
        <w:rPr>
          <w:rFonts w:ascii="Arial" w:hAnsi="Arial" w:cs="Arial"/>
        </w:rPr>
      </w:pPr>
    </w:p>
    <w:p w14:paraId="5D4B7C3C" w14:textId="77777777" w:rsidR="00DD25E4" w:rsidRPr="00457994" w:rsidRDefault="00DD25E4" w:rsidP="00DD25E4">
      <w:pPr>
        <w:jc w:val="both"/>
        <w:rPr>
          <w:rFonts w:ascii="Arial" w:hAnsi="Arial" w:cs="Arial"/>
        </w:rPr>
      </w:pPr>
      <w:r w:rsidRPr="00457994">
        <w:rPr>
          <w:rFonts w:ascii="Arial" w:hAnsi="Arial" w:cs="Arial"/>
        </w:rPr>
        <w:t>Area of interest:</w:t>
      </w:r>
    </w:p>
    <w:p w14:paraId="33E9F505" w14:textId="77777777" w:rsidR="00DD25E4" w:rsidRPr="00457994" w:rsidRDefault="00DD25E4" w:rsidP="00DD25E4">
      <w:pPr>
        <w:jc w:val="both"/>
        <w:rPr>
          <w:rFonts w:ascii="Arial" w:hAnsi="Arial" w:cs="Arial"/>
        </w:rPr>
      </w:pPr>
    </w:p>
    <w:p w14:paraId="316997E2" w14:textId="77777777" w:rsidR="00DD25E4" w:rsidRPr="00457994" w:rsidRDefault="00DD25E4" w:rsidP="00DD25E4">
      <w:pPr>
        <w:jc w:val="both"/>
        <w:rPr>
          <w:rFonts w:ascii="Arial" w:hAnsi="Arial" w:cs="Arial"/>
          <w:u w:val="single"/>
        </w:rPr>
      </w:pPr>
    </w:p>
    <w:p w14:paraId="3AF4957D" w14:textId="77777777" w:rsidR="00DD25E4" w:rsidRPr="00457994" w:rsidRDefault="00DD25E4" w:rsidP="00DD25E4">
      <w:pPr>
        <w:jc w:val="both"/>
        <w:rPr>
          <w:rFonts w:ascii="Arial" w:hAnsi="Arial" w:cs="Arial"/>
          <w:u w:val="single"/>
        </w:rPr>
      </w:pPr>
    </w:p>
    <w:p w14:paraId="5417B4D3" w14:textId="77777777" w:rsidR="00DD25E4" w:rsidRPr="00457994" w:rsidRDefault="00DD25E4" w:rsidP="00DD25E4">
      <w:pPr>
        <w:jc w:val="both"/>
        <w:rPr>
          <w:rFonts w:ascii="Arial" w:hAnsi="Arial" w:cs="Arial"/>
        </w:rPr>
      </w:pPr>
      <w:r w:rsidRPr="00457994">
        <w:rPr>
          <w:rFonts w:ascii="Arial" w:hAnsi="Arial" w:cs="Arial"/>
          <w:u w:val="single"/>
        </w:rPr>
        <w:t>Servant</w:t>
      </w:r>
      <w:r w:rsidRPr="00457994">
        <w:rPr>
          <w:rFonts w:ascii="Arial" w:hAnsi="Arial" w:cs="Arial"/>
        </w:rPr>
        <w:t xml:space="preserve"> </w:t>
      </w:r>
      <w:r w:rsidRPr="00457994">
        <w:rPr>
          <w:rFonts w:ascii="Arial" w:hAnsi="Arial" w:cs="Arial"/>
        </w:rPr>
        <w:tab/>
      </w:r>
      <w:r w:rsidRPr="00457994">
        <w:rPr>
          <w:rFonts w:ascii="Arial" w:hAnsi="Arial" w:cs="Arial"/>
        </w:rPr>
        <w:tab/>
      </w:r>
      <w:r w:rsidRPr="00457994">
        <w:rPr>
          <w:rFonts w:ascii="Arial" w:hAnsi="Arial" w:cs="Arial"/>
        </w:rPr>
        <w:tab/>
      </w:r>
      <w:r w:rsidRPr="00457994">
        <w:rPr>
          <w:rFonts w:ascii="Arial" w:hAnsi="Arial" w:cs="Arial"/>
        </w:rPr>
        <w:tab/>
      </w:r>
      <w:r w:rsidRPr="00457994">
        <w:rPr>
          <w:rFonts w:ascii="Arial" w:hAnsi="Arial" w:cs="Arial"/>
        </w:rPr>
        <w:tab/>
      </w:r>
    </w:p>
    <w:p w14:paraId="2C80E961" w14:textId="77777777" w:rsidR="00DD25E4" w:rsidRPr="00457994" w:rsidRDefault="00DD25E4" w:rsidP="00DD25E4">
      <w:pPr>
        <w:jc w:val="both"/>
        <w:rPr>
          <w:rFonts w:ascii="Arial" w:hAnsi="Arial" w:cs="Arial"/>
        </w:rPr>
      </w:pPr>
      <w:r w:rsidRPr="00457994">
        <w:rPr>
          <w:rFonts w:ascii="Arial" w:hAnsi="Arial" w:cs="Arial"/>
        </w:rPr>
        <w:t>Full name:</w:t>
      </w:r>
    </w:p>
    <w:p w14:paraId="68860933" w14:textId="77777777" w:rsidR="00DD25E4" w:rsidRPr="00457994" w:rsidRDefault="00DD25E4" w:rsidP="00DD25E4">
      <w:pPr>
        <w:jc w:val="both"/>
        <w:rPr>
          <w:rFonts w:ascii="Arial" w:hAnsi="Arial" w:cs="Arial"/>
        </w:rPr>
      </w:pPr>
    </w:p>
    <w:p w14:paraId="791BD6FF" w14:textId="77777777" w:rsidR="00DD25E4" w:rsidRPr="00457994" w:rsidRDefault="00DD25E4" w:rsidP="00DD25E4">
      <w:pPr>
        <w:jc w:val="both"/>
        <w:rPr>
          <w:rFonts w:ascii="Arial" w:hAnsi="Arial" w:cs="Arial"/>
        </w:rPr>
      </w:pPr>
    </w:p>
    <w:p w14:paraId="3C13DCF0" w14:textId="77777777" w:rsidR="00DD25E4" w:rsidRPr="00457994" w:rsidRDefault="00DD25E4" w:rsidP="00DD25E4">
      <w:pPr>
        <w:jc w:val="both"/>
        <w:rPr>
          <w:rFonts w:ascii="Arial" w:hAnsi="Arial" w:cs="Arial"/>
        </w:rPr>
      </w:pPr>
      <w:r w:rsidRPr="00457994">
        <w:rPr>
          <w:rFonts w:ascii="Arial" w:hAnsi="Arial" w:cs="Arial"/>
        </w:rPr>
        <w:t>Address:</w:t>
      </w:r>
    </w:p>
    <w:p w14:paraId="610FB708" w14:textId="77777777" w:rsidR="00DD25E4" w:rsidRPr="00457994" w:rsidRDefault="00DD25E4" w:rsidP="00DD25E4">
      <w:pPr>
        <w:jc w:val="both"/>
        <w:rPr>
          <w:rFonts w:ascii="Arial" w:hAnsi="Arial" w:cs="Arial"/>
        </w:rPr>
      </w:pPr>
    </w:p>
    <w:p w14:paraId="32ED9190" w14:textId="77777777" w:rsidR="00DD25E4" w:rsidRPr="00457994" w:rsidRDefault="00DD25E4" w:rsidP="00DD25E4">
      <w:pPr>
        <w:jc w:val="both"/>
        <w:rPr>
          <w:rFonts w:ascii="Arial" w:hAnsi="Arial" w:cs="Arial"/>
        </w:rPr>
      </w:pPr>
    </w:p>
    <w:p w14:paraId="5EF60B1E" w14:textId="77777777" w:rsidR="00DD25E4" w:rsidRPr="00457994" w:rsidRDefault="00DD25E4" w:rsidP="00DD25E4">
      <w:pPr>
        <w:jc w:val="both"/>
        <w:rPr>
          <w:rFonts w:ascii="Arial" w:hAnsi="Arial" w:cs="Arial"/>
        </w:rPr>
      </w:pPr>
    </w:p>
    <w:p w14:paraId="20155485" w14:textId="77777777" w:rsidR="00DD25E4" w:rsidRPr="00457994" w:rsidRDefault="00DD25E4" w:rsidP="00DD25E4">
      <w:pPr>
        <w:jc w:val="both"/>
        <w:rPr>
          <w:rFonts w:ascii="Arial" w:hAnsi="Arial" w:cs="Arial"/>
        </w:rPr>
      </w:pPr>
      <w:r w:rsidRPr="00457994">
        <w:rPr>
          <w:rFonts w:ascii="Arial" w:hAnsi="Arial" w:cs="Arial"/>
        </w:rPr>
        <w:t>Date of birth:</w:t>
      </w:r>
    </w:p>
    <w:p w14:paraId="6D5824E4" w14:textId="77777777" w:rsidR="00DD25E4" w:rsidRPr="00457994" w:rsidRDefault="00DD25E4" w:rsidP="00DD25E4">
      <w:pPr>
        <w:jc w:val="both"/>
        <w:rPr>
          <w:rFonts w:ascii="Arial" w:hAnsi="Arial" w:cs="Arial"/>
        </w:rPr>
      </w:pPr>
    </w:p>
    <w:p w14:paraId="698C2FF8" w14:textId="77777777" w:rsidR="00DD25E4" w:rsidRPr="00457994" w:rsidRDefault="00DD25E4" w:rsidP="00DD25E4">
      <w:pPr>
        <w:jc w:val="both"/>
        <w:rPr>
          <w:rFonts w:ascii="Arial" w:hAnsi="Arial" w:cs="Arial"/>
        </w:rPr>
      </w:pPr>
      <w:r w:rsidRPr="00457994">
        <w:rPr>
          <w:rFonts w:ascii="Arial" w:hAnsi="Arial" w:cs="Arial"/>
        </w:rPr>
        <w:t>Dates of employment:</w:t>
      </w:r>
    </w:p>
    <w:p w14:paraId="421921B9" w14:textId="77777777" w:rsidR="00DD25E4" w:rsidRPr="00457994" w:rsidRDefault="00DD25E4" w:rsidP="00DD25E4">
      <w:pPr>
        <w:jc w:val="both"/>
        <w:rPr>
          <w:rFonts w:ascii="Arial" w:hAnsi="Arial" w:cs="Arial"/>
        </w:rPr>
      </w:pPr>
    </w:p>
    <w:p w14:paraId="592F8DDF" w14:textId="77777777" w:rsidR="00DD25E4" w:rsidRPr="00457994" w:rsidRDefault="00DD25E4" w:rsidP="00DD25E4">
      <w:pPr>
        <w:jc w:val="both"/>
        <w:rPr>
          <w:rFonts w:ascii="Arial" w:hAnsi="Arial" w:cs="Arial"/>
        </w:rPr>
      </w:pPr>
      <w:r w:rsidRPr="00457994">
        <w:rPr>
          <w:rFonts w:ascii="Arial" w:hAnsi="Arial" w:cs="Arial"/>
        </w:rPr>
        <w:t>Job title:</w:t>
      </w:r>
    </w:p>
    <w:p w14:paraId="106291C9" w14:textId="77777777" w:rsidR="00DD25E4" w:rsidRPr="00457994" w:rsidRDefault="00DD25E4" w:rsidP="00DD25E4">
      <w:pPr>
        <w:jc w:val="both"/>
        <w:rPr>
          <w:rFonts w:ascii="Arial" w:hAnsi="Arial" w:cs="Arial"/>
          <w:b/>
        </w:rPr>
      </w:pPr>
    </w:p>
    <w:p w14:paraId="307F8378" w14:textId="77777777" w:rsidR="00DD25E4" w:rsidRPr="00457994" w:rsidRDefault="00DD25E4" w:rsidP="00DD25E4">
      <w:pPr>
        <w:jc w:val="both"/>
        <w:rPr>
          <w:rFonts w:ascii="Arial" w:hAnsi="Arial" w:cs="Arial"/>
          <w:b/>
        </w:rPr>
      </w:pPr>
    </w:p>
    <w:p w14:paraId="26E355F5" w14:textId="77777777" w:rsidR="00DD25E4" w:rsidRPr="00457994" w:rsidRDefault="00DD25E4" w:rsidP="00DD25E4">
      <w:pPr>
        <w:jc w:val="both"/>
        <w:rPr>
          <w:rFonts w:ascii="Arial" w:hAnsi="Arial" w:cs="Arial"/>
        </w:rPr>
      </w:pPr>
      <w:r w:rsidRPr="00457994">
        <w:rPr>
          <w:rFonts w:ascii="Arial" w:hAnsi="Arial" w:cs="Arial"/>
        </w:rPr>
        <w:t xml:space="preserve">Area of work:   Estate office </w:t>
      </w:r>
      <w:r w:rsidRPr="00457994">
        <w:rPr>
          <w:rFonts w:ascii="Arial" w:hAnsi="Arial" w:cs="Arial"/>
        </w:rPr>
        <w:tab/>
      </w:r>
      <w:r w:rsidRPr="00457994">
        <w:rPr>
          <w:rFonts w:ascii="Arial" w:hAnsi="Arial" w:cs="Arial"/>
        </w:rPr>
        <w:tab/>
      </w:r>
      <w:r w:rsidRPr="00457994">
        <w:rPr>
          <w:rFonts w:ascii="Arial" w:hAnsi="Arial" w:cs="Arial"/>
        </w:rPr>
        <w:tab/>
        <w:t>Household</w:t>
      </w:r>
      <w:r w:rsidRPr="00457994">
        <w:rPr>
          <w:rFonts w:ascii="Arial" w:hAnsi="Arial" w:cs="Arial"/>
        </w:rPr>
        <w:tab/>
      </w:r>
      <w:r w:rsidRPr="00457994">
        <w:rPr>
          <w:rFonts w:ascii="Arial" w:hAnsi="Arial" w:cs="Arial"/>
        </w:rPr>
        <w:tab/>
      </w:r>
      <w:r w:rsidRPr="00457994">
        <w:rPr>
          <w:rFonts w:ascii="Arial" w:hAnsi="Arial" w:cs="Arial"/>
        </w:rPr>
        <w:tab/>
      </w:r>
      <w:r w:rsidRPr="00457994">
        <w:rPr>
          <w:rFonts w:ascii="Arial" w:hAnsi="Arial" w:cs="Arial"/>
        </w:rPr>
        <w:tab/>
      </w:r>
    </w:p>
    <w:p w14:paraId="7A6556CA" w14:textId="387EA564" w:rsidR="00DD25E4" w:rsidRPr="00457994" w:rsidRDefault="00556535" w:rsidP="00DD25E4">
      <w:pPr>
        <w:ind w:left="720" w:firstLine="720"/>
        <w:jc w:val="both"/>
        <w:rPr>
          <w:rFonts w:ascii="Arial" w:hAnsi="Arial" w:cs="Arial"/>
        </w:rPr>
      </w:pPr>
      <w:r>
        <w:rPr>
          <w:rFonts w:ascii="Arial" w:hAnsi="Arial" w:cs="Arial"/>
        </w:rPr>
        <w:t xml:space="preserve">  </w:t>
      </w:r>
      <w:r w:rsidR="00DD25E4" w:rsidRPr="00457994">
        <w:rPr>
          <w:rFonts w:ascii="Arial" w:hAnsi="Arial" w:cs="Arial"/>
        </w:rPr>
        <w:t>Gamekeeping</w:t>
      </w:r>
      <w:r w:rsidR="00DD25E4" w:rsidRPr="00457994">
        <w:rPr>
          <w:rFonts w:ascii="Arial" w:hAnsi="Arial" w:cs="Arial"/>
        </w:rPr>
        <w:tab/>
      </w:r>
      <w:r w:rsidR="00DD25E4" w:rsidRPr="00457994">
        <w:rPr>
          <w:rFonts w:ascii="Arial" w:hAnsi="Arial" w:cs="Arial"/>
        </w:rPr>
        <w:tab/>
      </w:r>
      <w:r w:rsidR="00DD25E4" w:rsidRPr="00457994">
        <w:rPr>
          <w:rFonts w:ascii="Arial" w:hAnsi="Arial" w:cs="Arial"/>
        </w:rPr>
        <w:tab/>
        <w:t>Gardens</w:t>
      </w:r>
      <w:r w:rsidR="00DD25E4" w:rsidRPr="00457994">
        <w:rPr>
          <w:rFonts w:ascii="Arial" w:hAnsi="Arial" w:cs="Arial"/>
        </w:rPr>
        <w:tab/>
      </w:r>
      <w:r w:rsidR="00DD25E4" w:rsidRPr="00457994">
        <w:rPr>
          <w:rFonts w:ascii="Arial" w:hAnsi="Arial" w:cs="Arial"/>
        </w:rPr>
        <w:tab/>
      </w:r>
      <w:r w:rsidR="00DD25E4" w:rsidRPr="00457994">
        <w:rPr>
          <w:rFonts w:ascii="Arial" w:hAnsi="Arial" w:cs="Arial"/>
        </w:rPr>
        <w:tab/>
      </w:r>
      <w:r w:rsidR="00DD25E4" w:rsidRPr="00457994">
        <w:rPr>
          <w:rFonts w:ascii="Arial" w:hAnsi="Arial" w:cs="Arial"/>
        </w:rPr>
        <w:tab/>
      </w:r>
    </w:p>
    <w:p w14:paraId="1CBF8BD4" w14:textId="77777777" w:rsidR="00DD25E4" w:rsidRPr="00457994" w:rsidRDefault="00DD25E4" w:rsidP="00DD25E4">
      <w:pPr>
        <w:jc w:val="both"/>
        <w:rPr>
          <w:rFonts w:ascii="Arial" w:hAnsi="Arial" w:cs="Arial"/>
        </w:rPr>
      </w:pPr>
    </w:p>
    <w:p w14:paraId="7B641503" w14:textId="77777777" w:rsidR="00DD25E4" w:rsidRPr="00457994" w:rsidRDefault="00DD25E4" w:rsidP="00DD25E4">
      <w:pPr>
        <w:jc w:val="both"/>
        <w:rPr>
          <w:rFonts w:ascii="Arial" w:hAnsi="Arial" w:cs="Arial"/>
        </w:rPr>
      </w:pPr>
      <w:r w:rsidRPr="00457994">
        <w:rPr>
          <w:rFonts w:ascii="Arial" w:hAnsi="Arial" w:cs="Arial"/>
        </w:rPr>
        <w:t>Other details:</w:t>
      </w:r>
    </w:p>
    <w:p w14:paraId="4986FB7E" w14:textId="77777777" w:rsidR="00DD25E4" w:rsidRPr="00457994" w:rsidRDefault="00DD25E4" w:rsidP="00DD25E4">
      <w:pPr>
        <w:jc w:val="both"/>
        <w:rPr>
          <w:rFonts w:ascii="Arial" w:hAnsi="Arial" w:cs="Arial"/>
        </w:rPr>
      </w:pPr>
    </w:p>
    <w:p w14:paraId="5A6ADDB9" w14:textId="77777777" w:rsidR="00DD25E4" w:rsidRPr="00457994" w:rsidRDefault="00DD25E4" w:rsidP="00DD25E4">
      <w:pPr>
        <w:jc w:val="both"/>
        <w:rPr>
          <w:rFonts w:ascii="Arial" w:hAnsi="Arial" w:cs="Arial"/>
        </w:rPr>
      </w:pPr>
    </w:p>
    <w:p w14:paraId="50C8F0F3" w14:textId="77777777" w:rsidR="00DD25E4" w:rsidRPr="00457994" w:rsidRDefault="00DD25E4" w:rsidP="00DD25E4">
      <w:pPr>
        <w:jc w:val="both"/>
        <w:rPr>
          <w:rFonts w:ascii="Arial" w:hAnsi="Arial" w:cs="Arial"/>
        </w:rPr>
      </w:pPr>
      <w:r w:rsidRPr="00457994">
        <w:rPr>
          <w:rFonts w:ascii="Arial" w:hAnsi="Arial" w:cs="Arial"/>
          <w:u w:val="single"/>
        </w:rPr>
        <w:t>Other</w:t>
      </w:r>
    </w:p>
    <w:p w14:paraId="47D085F3" w14:textId="77777777" w:rsidR="00DD25E4" w:rsidRPr="00457994" w:rsidRDefault="00DD25E4" w:rsidP="00DD25E4">
      <w:pPr>
        <w:jc w:val="both"/>
        <w:rPr>
          <w:rFonts w:ascii="Arial" w:hAnsi="Arial" w:cs="Arial"/>
        </w:rPr>
      </w:pPr>
    </w:p>
    <w:p w14:paraId="25AF95CB" w14:textId="77777777" w:rsidR="00DD25E4" w:rsidRDefault="00DD25E4" w:rsidP="00DD25E4">
      <w:pPr>
        <w:jc w:val="both"/>
        <w:rPr>
          <w:rFonts w:ascii="Arial" w:hAnsi="Arial" w:cs="Arial"/>
        </w:rPr>
      </w:pPr>
    </w:p>
    <w:p w14:paraId="5C125068" w14:textId="77777777" w:rsidR="00DD25E4" w:rsidRDefault="00DD25E4" w:rsidP="00DD25E4">
      <w:pPr>
        <w:jc w:val="both"/>
        <w:rPr>
          <w:rFonts w:ascii="Arial" w:hAnsi="Arial" w:cs="Arial"/>
        </w:rPr>
      </w:pPr>
    </w:p>
    <w:p w14:paraId="45A38072" w14:textId="77777777" w:rsidR="00DD25E4" w:rsidRPr="00457994" w:rsidRDefault="00DD25E4" w:rsidP="00DD25E4">
      <w:pPr>
        <w:jc w:val="both"/>
        <w:rPr>
          <w:rFonts w:ascii="Arial" w:hAnsi="Arial" w:cs="Arial"/>
        </w:rPr>
      </w:pPr>
    </w:p>
    <w:p w14:paraId="2C836703" w14:textId="77777777" w:rsidR="00DD25E4" w:rsidRPr="00457994" w:rsidRDefault="00DD25E4" w:rsidP="00DD25E4">
      <w:pPr>
        <w:jc w:val="both"/>
        <w:rPr>
          <w:rFonts w:ascii="Arial" w:hAnsi="Arial" w:cs="Arial"/>
        </w:rPr>
      </w:pPr>
    </w:p>
    <w:p w14:paraId="4813B083" w14:textId="77777777" w:rsidR="00DD25E4" w:rsidRPr="00457994" w:rsidRDefault="00DD25E4" w:rsidP="00DD25E4">
      <w:pPr>
        <w:jc w:val="both"/>
        <w:rPr>
          <w:rFonts w:ascii="Arial" w:hAnsi="Arial" w:cs="Arial"/>
        </w:rPr>
      </w:pPr>
    </w:p>
    <w:p w14:paraId="366763F0" w14:textId="77777777" w:rsidR="00DD25E4" w:rsidRPr="00457994" w:rsidRDefault="00DD25E4" w:rsidP="00DD25E4">
      <w:pPr>
        <w:jc w:val="both"/>
        <w:rPr>
          <w:rFonts w:ascii="Arial" w:hAnsi="Arial" w:cs="Arial"/>
        </w:rPr>
      </w:pPr>
    </w:p>
    <w:p w14:paraId="3771B991" w14:textId="77777777" w:rsidR="00DD25E4" w:rsidRPr="00457994" w:rsidRDefault="00DD25E4" w:rsidP="00DD25E4">
      <w:pPr>
        <w:jc w:val="both"/>
        <w:rPr>
          <w:rFonts w:ascii="Arial" w:hAnsi="Arial" w:cs="Arial"/>
        </w:rPr>
      </w:pPr>
    </w:p>
    <w:p w14:paraId="20E8BF2D" w14:textId="77777777" w:rsidR="00DD25E4" w:rsidRPr="00457994" w:rsidRDefault="00DD25E4" w:rsidP="00DD25E4">
      <w:pPr>
        <w:jc w:val="both"/>
        <w:rPr>
          <w:rFonts w:ascii="Arial" w:hAnsi="Arial" w:cs="Arial"/>
        </w:rPr>
      </w:pPr>
    </w:p>
    <w:p w14:paraId="1BFAF079" w14:textId="77777777" w:rsidR="00DD25E4" w:rsidRPr="00457994" w:rsidRDefault="00DD25E4" w:rsidP="00DD25E4">
      <w:pPr>
        <w:jc w:val="both"/>
        <w:rPr>
          <w:rFonts w:ascii="Arial" w:hAnsi="Arial" w:cs="Arial"/>
          <w:b/>
        </w:rPr>
      </w:pPr>
      <w:r w:rsidRPr="00457994">
        <w:rPr>
          <w:rFonts w:ascii="Arial" w:hAnsi="Arial" w:cs="Arial"/>
          <w:b/>
        </w:rPr>
        <w:lastRenderedPageBreak/>
        <w:t>Data Protection</w:t>
      </w:r>
    </w:p>
    <w:p w14:paraId="0A6BE8DB" w14:textId="5E9B87B4" w:rsidR="00556535" w:rsidRDefault="00DD25E4" w:rsidP="00556535">
      <w:pPr>
        <w:pStyle w:val="NoSpacing"/>
        <w:jc w:val="both"/>
        <w:rPr>
          <w:rFonts w:ascii="Arial" w:hAnsi="Arial" w:cs="Arial"/>
          <w:sz w:val="24"/>
          <w:szCs w:val="24"/>
        </w:rPr>
      </w:pPr>
      <w:r w:rsidRPr="00457994">
        <w:rPr>
          <w:rFonts w:ascii="Arial" w:hAnsi="Arial" w:cs="Arial"/>
          <w:sz w:val="24"/>
          <w:szCs w:val="24"/>
        </w:rPr>
        <w:t xml:space="preserve">At Blenheim, we take the security and privacy of data very seriously. Our security measures are continuously maintained and adhered along with our privacy policy which can be found at </w:t>
      </w:r>
      <w:r w:rsidR="00556535" w:rsidRPr="00B67CE5">
        <w:rPr>
          <w:rFonts w:ascii="Arial" w:hAnsi="Arial" w:cs="Arial"/>
          <w:sz w:val="24"/>
          <w:szCs w:val="24"/>
        </w:rPr>
        <w:t>https://www.blenheimpalace.com/privacy/</w:t>
      </w:r>
    </w:p>
    <w:p w14:paraId="032FDF70" w14:textId="77777777" w:rsidR="00556535" w:rsidRDefault="00556535" w:rsidP="00DD25E4">
      <w:pPr>
        <w:pStyle w:val="NoSpacing"/>
        <w:jc w:val="both"/>
        <w:rPr>
          <w:rFonts w:ascii="Arial" w:hAnsi="Arial" w:cs="Arial"/>
          <w:sz w:val="24"/>
          <w:szCs w:val="24"/>
        </w:rPr>
      </w:pPr>
    </w:p>
    <w:p w14:paraId="6740D68A" w14:textId="397972A4" w:rsidR="00DD25E4" w:rsidRPr="00457994" w:rsidRDefault="00DD25E4" w:rsidP="00DD25E4">
      <w:pPr>
        <w:pStyle w:val="NoSpacing"/>
        <w:jc w:val="both"/>
        <w:rPr>
          <w:rFonts w:ascii="Arial" w:hAnsi="Arial" w:cs="Arial"/>
          <w:sz w:val="24"/>
          <w:szCs w:val="24"/>
        </w:rPr>
      </w:pPr>
      <w:r w:rsidRPr="00457994">
        <w:rPr>
          <w:rFonts w:ascii="Arial" w:hAnsi="Arial" w:cs="Arial"/>
          <w:sz w:val="24"/>
          <w:szCs w:val="24"/>
        </w:rPr>
        <w:t xml:space="preserve">Blenheim is the data </w:t>
      </w:r>
      <w:proofErr w:type="gramStart"/>
      <w:r w:rsidRPr="00457994">
        <w:rPr>
          <w:rFonts w:ascii="Arial" w:hAnsi="Arial" w:cs="Arial"/>
          <w:sz w:val="24"/>
          <w:szCs w:val="24"/>
        </w:rPr>
        <w:t>controller</w:t>
      </w:r>
      <w:proofErr w:type="gramEnd"/>
      <w:r w:rsidRPr="00457994">
        <w:rPr>
          <w:rFonts w:ascii="Arial" w:hAnsi="Arial" w:cs="Arial"/>
          <w:sz w:val="24"/>
          <w:szCs w:val="24"/>
        </w:rPr>
        <w:t xml:space="preserve"> and our registered address is:</w:t>
      </w:r>
    </w:p>
    <w:p w14:paraId="3D73631F" w14:textId="77777777" w:rsidR="00DD25E4" w:rsidRPr="00457994" w:rsidRDefault="00DD25E4" w:rsidP="00DD25E4">
      <w:pPr>
        <w:pStyle w:val="NoSpacing"/>
        <w:jc w:val="both"/>
        <w:rPr>
          <w:rFonts w:ascii="Arial" w:hAnsi="Arial" w:cs="Arial"/>
          <w:sz w:val="24"/>
          <w:szCs w:val="24"/>
        </w:rPr>
      </w:pPr>
      <w:r w:rsidRPr="00457994">
        <w:rPr>
          <w:rFonts w:ascii="Arial" w:hAnsi="Arial" w:cs="Arial"/>
          <w:sz w:val="24"/>
          <w:szCs w:val="24"/>
        </w:rPr>
        <w:t xml:space="preserve">Blenheim Palace, Woodstock, Oxfordshire, </w:t>
      </w:r>
      <w:proofErr w:type="spellStart"/>
      <w:r w:rsidRPr="00457994">
        <w:rPr>
          <w:rFonts w:ascii="Arial" w:hAnsi="Arial" w:cs="Arial"/>
          <w:sz w:val="24"/>
          <w:szCs w:val="24"/>
        </w:rPr>
        <w:t>OX20</w:t>
      </w:r>
      <w:proofErr w:type="spellEnd"/>
      <w:r w:rsidRPr="00457994">
        <w:rPr>
          <w:rFonts w:ascii="Arial" w:hAnsi="Arial" w:cs="Arial"/>
          <w:sz w:val="24"/>
          <w:szCs w:val="24"/>
        </w:rPr>
        <w:t xml:space="preserve"> </w:t>
      </w:r>
      <w:proofErr w:type="spellStart"/>
      <w:r w:rsidRPr="00457994">
        <w:rPr>
          <w:rFonts w:ascii="Arial" w:hAnsi="Arial" w:cs="Arial"/>
          <w:sz w:val="24"/>
          <w:szCs w:val="24"/>
        </w:rPr>
        <w:t>1PP</w:t>
      </w:r>
      <w:proofErr w:type="spellEnd"/>
    </w:p>
    <w:p w14:paraId="0EAE60D3" w14:textId="77777777" w:rsidR="00DD25E4" w:rsidRPr="00457994" w:rsidRDefault="00DD25E4" w:rsidP="00DD25E4">
      <w:pPr>
        <w:pStyle w:val="NoSpacing"/>
        <w:jc w:val="both"/>
        <w:rPr>
          <w:rFonts w:ascii="Arial" w:hAnsi="Arial" w:cs="Arial"/>
          <w:sz w:val="24"/>
          <w:szCs w:val="24"/>
        </w:rPr>
      </w:pPr>
    </w:p>
    <w:p w14:paraId="52C539D8" w14:textId="77777777" w:rsidR="00DD25E4" w:rsidRPr="00457994" w:rsidRDefault="00DD25E4" w:rsidP="00DD25E4">
      <w:pPr>
        <w:pStyle w:val="NoSpacing"/>
        <w:jc w:val="both"/>
        <w:rPr>
          <w:rFonts w:ascii="Arial" w:hAnsi="Arial" w:cs="Arial"/>
          <w:sz w:val="24"/>
          <w:szCs w:val="24"/>
        </w:rPr>
      </w:pPr>
      <w:r w:rsidRPr="00457994">
        <w:rPr>
          <w:rFonts w:ascii="Arial" w:hAnsi="Arial" w:cs="Arial"/>
          <w:sz w:val="24"/>
          <w:szCs w:val="24"/>
        </w:rPr>
        <w:t xml:space="preserve">Blenheim respects your privacy and will take all steps to protect the personal information we hold about you in compliance with the General Data Protection Regulation (GDPR) 2018. </w:t>
      </w:r>
    </w:p>
    <w:p w14:paraId="73490056" w14:textId="77777777" w:rsidR="00DD25E4" w:rsidRPr="00457994" w:rsidRDefault="00DD25E4" w:rsidP="00DD25E4">
      <w:pPr>
        <w:jc w:val="both"/>
        <w:rPr>
          <w:rFonts w:ascii="Arial" w:hAnsi="Arial" w:cs="Arial"/>
          <w:b/>
        </w:rPr>
      </w:pPr>
    </w:p>
    <w:p w14:paraId="529EE085" w14:textId="77777777" w:rsidR="00DD25E4" w:rsidRPr="00457994" w:rsidRDefault="00DD25E4" w:rsidP="00DD25E4">
      <w:pPr>
        <w:jc w:val="both"/>
        <w:rPr>
          <w:rFonts w:ascii="Arial" w:hAnsi="Arial" w:cs="Arial"/>
          <w:b/>
        </w:rPr>
      </w:pPr>
      <w:r w:rsidRPr="00457994">
        <w:rPr>
          <w:rFonts w:ascii="Arial" w:hAnsi="Arial" w:cs="Arial"/>
          <w:b/>
        </w:rPr>
        <w:t>How we use the personal details you provide us with when contacting us with an enquiry</w:t>
      </w:r>
    </w:p>
    <w:p w14:paraId="34184321" w14:textId="77777777" w:rsidR="00DD25E4" w:rsidRPr="00457994" w:rsidRDefault="00DD25E4" w:rsidP="00DD25E4">
      <w:pPr>
        <w:jc w:val="both"/>
        <w:rPr>
          <w:rFonts w:ascii="Arial" w:hAnsi="Arial" w:cs="Arial"/>
        </w:rPr>
      </w:pPr>
      <w:r w:rsidRPr="00457994">
        <w:rPr>
          <w:rFonts w:ascii="Arial" w:hAnsi="Arial" w:cs="Arial"/>
        </w:rPr>
        <w:t xml:space="preserve">So that we can respond and track ongoing enquiries, we need to collect and store your name and a means of contact (your address, email address or telephone number) which is stored together with the dates on which you contact us. The source of all personal data that we hold is the information provided by you when you contact us. </w:t>
      </w:r>
    </w:p>
    <w:p w14:paraId="21D429A6" w14:textId="77777777" w:rsidR="00DD25E4" w:rsidRPr="00457994" w:rsidRDefault="00DD25E4" w:rsidP="00DD25E4">
      <w:pPr>
        <w:jc w:val="both"/>
        <w:rPr>
          <w:rFonts w:ascii="Arial" w:hAnsi="Arial" w:cs="Arial"/>
        </w:rPr>
      </w:pPr>
    </w:p>
    <w:p w14:paraId="634E84EB" w14:textId="77777777" w:rsidR="00DD25E4" w:rsidRPr="00457994" w:rsidRDefault="00DD25E4" w:rsidP="00DD25E4">
      <w:pPr>
        <w:jc w:val="both"/>
        <w:rPr>
          <w:rFonts w:ascii="Arial" w:hAnsi="Arial" w:cs="Arial"/>
        </w:rPr>
      </w:pPr>
      <w:r w:rsidRPr="00457994">
        <w:rPr>
          <w:rFonts w:ascii="Arial" w:hAnsi="Arial" w:cs="Arial"/>
        </w:rPr>
        <w:t xml:space="preserve">Data protection law describes the legal basis for our processing your data as necessary for the performance of a contract between yourself and Blenheim Archives. </w:t>
      </w:r>
    </w:p>
    <w:p w14:paraId="564E0D60" w14:textId="77777777" w:rsidR="00DD25E4" w:rsidRPr="00457994" w:rsidRDefault="00DD25E4" w:rsidP="00DD25E4">
      <w:pPr>
        <w:jc w:val="both"/>
        <w:rPr>
          <w:rFonts w:ascii="Arial" w:hAnsi="Arial" w:cs="Arial"/>
        </w:rPr>
      </w:pPr>
    </w:p>
    <w:p w14:paraId="0B640C32" w14:textId="77777777" w:rsidR="00DD25E4" w:rsidRPr="00457994" w:rsidRDefault="00DD25E4" w:rsidP="00DD25E4">
      <w:pPr>
        <w:jc w:val="both"/>
        <w:rPr>
          <w:rFonts w:ascii="Arial" w:hAnsi="Arial" w:cs="Arial"/>
        </w:rPr>
      </w:pPr>
      <w:r w:rsidRPr="00457994">
        <w:rPr>
          <w:rFonts w:ascii="Arial" w:hAnsi="Arial" w:cs="Arial"/>
        </w:rPr>
        <w:t xml:space="preserve">Blenheim is the data controller for the personal information you provide when contacting the Archives with an enquiry. </w:t>
      </w:r>
    </w:p>
    <w:p w14:paraId="1834985B" w14:textId="77777777" w:rsidR="00DD25E4" w:rsidRPr="00457994" w:rsidRDefault="00DD25E4" w:rsidP="00DD25E4">
      <w:pPr>
        <w:jc w:val="both"/>
        <w:rPr>
          <w:rFonts w:ascii="Arial" w:hAnsi="Arial" w:cs="Arial"/>
        </w:rPr>
      </w:pPr>
    </w:p>
    <w:p w14:paraId="34C5ABC2" w14:textId="77777777" w:rsidR="00DD25E4" w:rsidRPr="00457994" w:rsidRDefault="00DD25E4" w:rsidP="00DD25E4">
      <w:pPr>
        <w:jc w:val="both"/>
        <w:rPr>
          <w:rFonts w:ascii="Arial" w:hAnsi="Arial" w:cs="Arial"/>
        </w:rPr>
      </w:pPr>
      <w:r w:rsidRPr="00457994">
        <w:rPr>
          <w:rFonts w:ascii="Arial" w:hAnsi="Arial" w:cs="Arial"/>
        </w:rPr>
        <w:t>We will keep your personal data for one year after you contact the Archives. Your information will be used to track and respond to your enquiry and will not be used for any other purpose. We will not share your data with third parties unless we are required or permitted to do so by law. We will only contact you about your enquiry to the Archives, for example to reply to a question relating to the Collection.</w:t>
      </w:r>
    </w:p>
    <w:p w14:paraId="1E5AFD02" w14:textId="77777777" w:rsidR="00DD25E4" w:rsidRPr="00457994" w:rsidRDefault="00DD25E4" w:rsidP="00DD25E4">
      <w:pPr>
        <w:jc w:val="both"/>
        <w:rPr>
          <w:rFonts w:ascii="Arial" w:hAnsi="Arial" w:cs="Arial"/>
        </w:rPr>
      </w:pPr>
    </w:p>
    <w:p w14:paraId="23A8ECCD" w14:textId="77777777" w:rsidR="00DD25E4" w:rsidRPr="00457994" w:rsidRDefault="00DD25E4" w:rsidP="00DD25E4">
      <w:pPr>
        <w:jc w:val="both"/>
        <w:rPr>
          <w:rFonts w:ascii="Arial" w:hAnsi="Arial" w:cs="Arial"/>
        </w:rPr>
      </w:pPr>
      <w:r w:rsidRPr="00457994">
        <w:rPr>
          <w:rFonts w:ascii="Arial" w:hAnsi="Arial" w:cs="Arial"/>
        </w:rPr>
        <w:t>I give consent to the personal data I have submitted on this form to be stored and used in accordance with the above Privacy Notice under the General Data Protection Regulations 2018.</w:t>
      </w:r>
    </w:p>
    <w:p w14:paraId="22913B5B" w14:textId="77777777" w:rsidR="00DD25E4" w:rsidRPr="00457994" w:rsidRDefault="00DD25E4" w:rsidP="00DD25E4">
      <w:pPr>
        <w:jc w:val="both"/>
        <w:rPr>
          <w:rFonts w:ascii="Arial" w:hAnsi="Arial" w:cs="Arial"/>
        </w:rPr>
      </w:pPr>
    </w:p>
    <w:p w14:paraId="389EE574" w14:textId="77777777" w:rsidR="00DD25E4" w:rsidRPr="00457994" w:rsidRDefault="00DD25E4" w:rsidP="00DD25E4">
      <w:pPr>
        <w:jc w:val="both"/>
        <w:rPr>
          <w:rFonts w:ascii="Arial" w:hAnsi="Arial" w:cs="Arial"/>
        </w:rPr>
      </w:pPr>
    </w:p>
    <w:p w14:paraId="42D57359" w14:textId="77777777" w:rsidR="00DD25E4" w:rsidRPr="00457994" w:rsidRDefault="00DD25E4" w:rsidP="00DD25E4">
      <w:pPr>
        <w:jc w:val="both"/>
        <w:rPr>
          <w:rFonts w:ascii="Arial" w:hAnsi="Arial" w:cs="Arial"/>
        </w:rPr>
      </w:pPr>
      <w:r w:rsidRPr="00457994">
        <w:rPr>
          <w:rFonts w:ascii="Arial" w:hAnsi="Arial" w:cs="Arial"/>
        </w:rPr>
        <w:t>Name:</w:t>
      </w:r>
    </w:p>
    <w:p w14:paraId="11B6FFDE" w14:textId="77777777" w:rsidR="00DD25E4" w:rsidRPr="00457994" w:rsidRDefault="00DD25E4" w:rsidP="00DD25E4">
      <w:pPr>
        <w:jc w:val="both"/>
        <w:rPr>
          <w:rFonts w:ascii="Arial" w:hAnsi="Arial" w:cs="Arial"/>
        </w:rPr>
      </w:pPr>
    </w:p>
    <w:p w14:paraId="348295A8" w14:textId="77777777" w:rsidR="00DD25E4" w:rsidRPr="00457994" w:rsidRDefault="00DD25E4" w:rsidP="00DD25E4">
      <w:pPr>
        <w:jc w:val="both"/>
        <w:rPr>
          <w:rFonts w:ascii="Arial" w:hAnsi="Arial" w:cs="Arial"/>
        </w:rPr>
      </w:pPr>
      <w:r w:rsidRPr="00457994">
        <w:rPr>
          <w:rFonts w:ascii="Arial" w:hAnsi="Arial" w:cs="Arial"/>
        </w:rPr>
        <w:t>Signature:</w:t>
      </w:r>
    </w:p>
    <w:p w14:paraId="10B415BE" w14:textId="77777777" w:rsidR="00DD25E4" w:rsidRPr="00457994" w:rsidRDefault="00DD25E4" w:rsidP="00DD25E4">
      <w:pPr>
        <w:jc w:val="both"/>
        <w:rPr>
          <w:rFonts w:ascii="Arial" w:eastAsiaTheme="minorEastAsia" w:hAnsi="Arial" w:cs="Arial"/>
        </w:rPr>
      </w:pPr>
    </w:p>
    <w:p w14:paraId="67B2C6FA" w14:textId="77777777" w:rsidR="00DD25E4" w:rsidRPr="00457994" w:rsidRDefault="00DD25E4" w:rsidP="00DD25E4">
      <w:pPr>
        <w:jc w:val="both"/>
        <w:rPr>
          <w:rFonts w:ascii="Arial" w:eastAsiaTheme="minorEastAsia" w:hAnsi="Arial" w:cs="Arial"/>
        </w:rPr>
      </w:pPr>
      <w:r w:rsidRPr="00457994">
        <w:rPr>
          <w:rFonts w:ascii="Arial" w:eastAsiaTheme="minorEastAsia" w:hAnsi="Arial" w:cs="Arial"/>
        </w:rPr>
        <w:t xml:space="preserve">Date: </w:t>
      </w:r>
    </w:p>
    <w:p w14:paraId="4B5D7940" w14:textId="77777777" w:rsidR="002F501A" w:rsidRPr="00E25451" w:rsidRDefault="002F501A" w:rsidP="00E25451"/>
    <w:sectPr w:rsidR="002F501A" w:rsidRPr="00E25451" w:rsidSect="00C653F7">
      <w:headerReference w:type="even" r:id="rId11"/>
      <w:headerReference w:type="default" r:id="rId12"/>
      <w:footerReference w:type="default" r:id="rId13"/>
      <w:headerReference w:type="first" r:id="rId14"/>
      <w:pgSz w:w="11900" w:h="16840"/>
      <w:pgMar w:top="1440" w:right="1440" w:bottom="1440" w:left="1440" w:header="158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C3077" w14:textId="77777777" w:rsidR="00712215" w:rsidRDefault="00712215" w:rsidP="00501511">
      <w:r>
        <w:separator/>
      </w:r>
    </w:p>
  </w:endnote>
  <w:endnote w:type="continuationSeparator" w:id="0">
    <w:p w14:paraId="1290EC93" w14:textId="77777777" w:rsidR="00712215" w:rsidRDefault="00712215" w:rsidP="0050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3137" w14:textId="370A89CC" w:rsidR="00D95A38" w:rsidRPr="00204A16" w:rsidRDefault="00C653F7" w:rsidP="00D95A38">
    <w:pPr>
      <w:pStyle w:val="Footer"/>
      <w:spacing w:line="360" w:lineRule="auto"/>
      <w:jc w:val="center"/>
      <w:rPr>
        <w:rFonts w:ascii="Arial" w:hAnsi="Arial" w:cs="Arial"/>
        <w:b/>
        <w:color w:val="FFFFFF" w:themeColor="background1"/>
        <w:spacing w:val="20"/>
        <w:sz w:val="13"/>
        <w:szCs w:val="13"/>
        <w:lang w:val="en-US"/>
      </w:rPr>
    </w:pPr>
    <w:r w:rsidRPr="00204A16">
      <w:rPr>
        <w:rFonts w:ascii="Arial" w:hAnsi="Arial" w:cs="Arial"/>
        <w:b/>
        <w:noProof/>
        <w:color w:val="FFFFFF" w:themeColor="background1"/>
        <w:spacing w:val="20"/>
        <w:sz w:val="13"/>
        <w:szCs w:val="13"/>
        <w:lang w:val="en-US"/>
      </w:rPr>
      <mc:AlternateContent>
        <mc:Choice Requires="wps">
          <w:drawing>
            <wp:anchor distT="0" distB="0" distL="114300" distR="114300" simplePos="0" relativeHeight="251667456" behindDoc="1" locked="0" layoutInCell="1" allowOverlap="1" wp14:anchorId="685A3B7C" wp14:editId="3E74AF3A">
              <wp:simplePos x="0" y="0"/>
              <wp:positionH relativeFrom="page">
                <wp:align>left</wp:align>
              </wp:positionH>
              <wp:positionV relativeFrom="paragraph">
                <wp:posOffset>-249555</wp:posOffset>
              </wp:positionV>
              <wp:extent cx="7543800" cy="98107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981075"/>
                      </a:xfrm>
                      <a:prstGeom prst="rect">
                        <a:avLst/>
                      </a:prstGeom>
                      <a:solidFill>
                        <a:srgbClr val="003D4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42EE" id="Rectangle 1" o:spid="_x0000_s1026" style="position:absolute;margin-left:0;margin-top:-19.65pt;width:594pt;height:77.2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" fillcolor="#003d4c" stroked="f" strokeweight=".5pt">
              <w10:wrap anchorx="page"/>
            </v:rect>
          </w:pict>
        </mc:Fallback>
      </mc:AlternateContent>
    </w:r>
    <w:r w:rsidR="00D95A38" w:rsidRPr="00204A16">
      <w:rPr>
        <w:rFonts w:ascii="Arial" w:hAnsi="Arial" w:cs="Arial"/>
        <w:b/>
        <w:color w:val="FFFFFF" w:themeColor="background1"/>
        <w:spacing w:val="20"/>
        <w:sz w:val="13"/>
        <w:szCs w:val="13"/>
        <w:lang w:val="en-US"/>
      </w:rPr>
      <w:t xml:space="preserve">BLENHEIM </w:t>
    </w:r>
    <w:r w:rsidR="00204A16" w:rsidRPr="00204A16">
      <w:rPr>
        <w:rFonts w:ascii="Arial" w:hAnsi="Arial" w:cs="Arial"/>
        <w:b/>
        <w:color w:val="FFFFFF" w:themeColor="background1"/>
        <w:spacing w:val="20"/>
        <w:sz w:val="13"/>
        <w:szCs w:val="13"/>
        <w:lang w:val="en-US"/>
      </w:rPr>
      <w:t>PALACE</w:t>
    </w:r>
    <w:r w:rsidR="00D95A38" w:rsidRPr="00204A16">
      <w:rPr>
        <w:rFonts w:ascii="Arial" w:hAnsi="Arial" w:cs="Arial"/>
        <w:b/>
        <w:color w:val="FFFFFF" w:themeColor="background1"/>
        <w:spacing w:val="20"/>
        <w:sz w:val="13"/>
        <w:szCs w:val="13"/>
        <w:lang w:val="en-US"/>
      </w:rPr>
      <w:t xml:space="preserve"> </w:t>
    </w:r>
    <w:proofErr w:type="gramStart"/>
    <w:r w:rsidR="00D95A38" w:rsidRPr="00204A16">
      <w:rPr>
        <w:rFonts w:ascii="Arial" w:hAnsi="Arial" w:cs="Arial"/>
        <w:b/>
        <w:color w:val="FFFFFF" w:themeColor="background1"/>
        <w:spacing w:val="20"/>
        <w:sz w:val="13"/>
        <w:szCs w:val="13"/>
        <w:lang w:val="en-US"/>
      </w:rPr>
      <w:t>|  WOODSTOCK</w:t>
    </w:r>
    <w:proofErr w:type="gramEnd"/>
    <w:r w:rsidR="00D95A38" w:rsidRPr="00204A16">
      <w:rPr>
        <w:rFonts w:ascii="Arial" w:hAnsi="Arial" w:cs="Arial"/>
        <w:b/>
        <w:color w:val="FFFFFF" w:themeColor="background1"/>
        <w:spacing w:val="20"/>
        <w:sz w:val="13"/>
        <w:szCs w:val="13"/>
        <w:lang w:val="en-US"/>
      </w:rPr>
      <w:t xml:space="preserve">  |  OXFORDSHIRE  |  </w:t>
    </w:r>
    <w:proofErr w:type="spellStart"/>
    <w:r w:rsidR="00D95A38" w:rsidRPr="00204A16">
      <w:rPr>
        <w:rFonts w:ascii="Arial" w:hAnsi="Arial" w:cs="Arial"/>
        <w:b/>
        <w:color w:val="FFFFFF" w:themeColor="background1"/>
        <w:spacing w:val="20"/>
        <w:sz w:val="13"/>
        <w:szCs w:val="13"/>
        <w:lang w:val="en-US"/>
      </w:rPr>
      <w:t>OX20</w:t>
    </w:r>
    <w:proofErr w:type="spellEnd"/>
    <w:r w:rsidR="00D95A38" w:rsidRPr="00204A16">
      <w:rPr>
        <w:rFonts w:ascii="Arial" w:hAnsi="Arial" w:cs="Arial"/>
        <w:b/>
        <w:color w:val="FFFFFF" w:themeColor="background1"/>
        <w:spacing w:val="20"/>
        <w:sz w:val="13"/>
        <w:szCs w:val="13"/>
        <w:lang w:val="en-US"/>
      </w:rPr>
      <w:t xml:space="preserve"> </w:t>
    </w:r>
    <w:proofErr w:type="spellStart"/>
    <w:r w:rsidR="00D95A38" w:rsidRPr="00204A16">
      <w:rPr>
        <w:rFonts w:ascii="Arial" w:hAnsi="Arial" w:cs="Arial"/>
        <w:b/>
        <w:color w:val="FFFFFF" w:themeColor="background1"/>
        <w:spacing w:val="20"/>
        <w:sz w:val="13"/>
        <w:szCs w:val="13"/>
        <w:lang w:val="en-US"/>
      </w:rPr>
      <w:t>1PP</w:t>
    </w:r>
    <w:proofErr w:type="spellEnd"/>
  </w:p>
  <w:p w14:paraId="79DCE6D7" w14:textId="2D069375" w:rsidR="00D95A38" w:rsidRPr="00204A16" w:rsidRDefault="00D95A38" w:rsidP="0069288D">
    <w:pPr>
      <w:pStyle w:val="Footer"/>
      <w:spacing w:line="360" w:lineRule="auto"/>
      <w:jc w:val="center"/>
      <w:rPr>
        <w:rFonts w:ascii="Arial" w:hAnsi="Arial" w:cs="Arial"/>
        <w:color w:val="FFFFFF" w:themeColor="background1"/>
        <w:spacing w:val="20"/>
        <w:sz w:val="13"/>
        <w:szCs w:val="13"/>
        <w:lang w:val="en-US"/>
      </w:rPr>
    </w:pPr>
    <w:r w:rsidRPr="00204A16">
      <w:rPr>
        <w:rFonts w:ascii="Arial" w:hAnsi="Arial" w:cs="Arial"/>
        <w:b/>
        <w:color w:val="FFFFFF" w:themeColor="background1"/>
        <w:spacing w:val="20"/>
        <w:sz w:val="13"/>
        <w:szCs w:val="13"/>
        <w:lang w:val="en-US"/>
      </w:rPr>
      <w:t>T:</w:t>
    </w:r>
    <w:r w:rsidRPr="00204A16">
      <w:rPr>
        <w:rFonts w:ascii="Arial" w:hAnsi="Arial" w:cs="Arial"/>
        <w:color w:val="FFFFFF" w:themeColor="background1"/>
        <w:spacing w:val="20"/>
        <w:sz w:val="13"/>
        <w:szCs w:val="13"/>
        <w:lang w:val="en-US"/>
      </w:rPr>
      <w:t xml:space="preserve"> 01993 </w:t>
    </w:r>
    <w:proofErr w:type="gramStart"/>
    <w:r w:rsidRPr="00204A16">
      <w:rPr>
        <w:rFonts w:ascii="Arial" w:hAnsi="Arial" w:cs="Arial"/>
        <w:color w:val="FFFFFF" w:themeColor="background1"/>
        <w:spacing w:val="20"/>
        <w:sz w:val="13"/>
        <w:szCs w:val="13"/>
        <w:lang w:val="en-US"/>
      </w:rPr>
      <w:t>810500  |</w:t>
    </w:r>
    <w:proofErr w:type="gramEnd"/>
    <w:r w:rsidRPr="00204A16">
      <w:rPr>
        <w:rFonts w:ascii="Arial" w:hAnsi="Arial" w:cs="Arial"/>
        <w:color w:val="FFFFFF" w:themeColor="background1"/>
        <w:spacing w:val="20"/>
        <w:sz w:val="13"/>
        <w:szCs w:val="13"/>
        <w:lang w:val="en-US"/>
      </w:rPr>
      <w:t xml:space="preserve">  </w:t>
    </w:r>
    <w:r w:rsidRPr="00204A16">
      <w:rPr>
        <w:rFonts w:ascii="Arial" w:hAnsi="Arial" w:cs="Arial"/>
        <w:b/>
        <w:color w:val="FFFFFF" w:themeColor="background1"/>
        <w:spacing w:val="20"/>
        <w:sz w:val="13"/>
        <w:szCs w:val="13"/>
        <w:lang w:val="en-US"/>
      </w:rPr>
      <w:t>F:</w:t>
    </w:r>
    <w:r w:rsidRPr="00204A16">
      <w:rPr>
        <w:rFonts w:ascii="Arial" w:hAnsi="Arial" w:cs="Arial"/>
        <w:color w:val="FFFFFF" w:themeColor="background1"/>
        <w:spacing w:val="20"/>
        <w:sz w:val="13"/>
        <w:szCs w:val="13"/>
        <w:lang w:val="en-US"/>
      </w:rPr>
      <w:t xml:space="preserve"> 01993 810560</w:t>
    </w:r>
    <w:r w:rsidR="0069288D" w:rsidRPr="00204A16">
      <w:rPr>
        <w:rFonts w:ascii="Arial" w:hAnsi="Arial" w:cs="Arial"/>
        <w:color w:val="FFFFFF" w:themeColor="background1"/>
        <w:spacing w:val="20"/>
        <w:sz w:val="13"/>
        <w:szCs w:val="13"/>
        <w:lang w:val="en-US"/>
      </w:rPr>
      <w:t xml:space="preserve">  |  </w:t>
    </w:r>
    <w:r w:rsidRPr="00204A16">
      <w:rPr>
        <w:rFonts w:ascii="Arial" w:hAnsi="Arial" w:cs="Arial"/>
        <w:b/>
        <w:color w:val="FFFFFF" w:themeColor="background1"/>
        <w:spacing w:val="20"/>
        <w:sz w:val="13"/>
        <w:szCs w:val="13"/>
        <w:lang w:val="en-US"/>
      </w:rPr>
      <w:t>E:</w:t>
    </w:r>
    <w:r w:rsidRPr="00204A16">
      <w:rPr>
        <w:rFonts w:ascii="Arial" w:hAnsi="Arial" w:cs="Arial"/>
        <w:color w:val="FFFFFF" w:themeColor="background1"/>
        <w:spacing w:val="20"/>
        <w:sz w:val="13"/>
        <w:szCs w:val="13"/>
        <w:lang w:val="en-US"/>
      </w:rPr>
      <w:t xml:space="preserve"> ESTATE@BLENHEIMPALACE.COM  |</w:t>
    </w:r>
    <w:r w:rsidR="0069288D" w:rsidRPr="00204A16">
      <w:rPr>
        <w:rFonts w:ascii="Arial" w:hAnsi="Arial" w:cs="Arial"/>
        <w:color w:val="FFFFFF" w:themeColor="background1"/>
        <w:spacing w:val="20"/>
        <w:sz w:val="13"/>
        <w:szCs w:val="13"/>
        <w:lang w:val="en-US"/>
      </w:rPr>
      <w:t xml:space="preserve">  </w:t>
    </w:r>
    <w:r w:rsidRPr="00204A16">
      <w:rPr>
        <w:rFonts w:ascii="Arial" w:hAnsi="Arial" w:cs="Arial"/>
        <w:color w:val="FFFFFF" w:themeColor="background1"/>
        <w:spacing w:val="20"/>
        <w:sz w:val="13"/>
        <w:szCs w:val="13"/>
        <w:lang w:val="en-US"/>
      </w:rPr>
      <w:t>WWW.BLENHEIM</w:t>
    </w:r>
    <w:r w:rsidR="00204A16" w:rsidRPr="00204A16">
      <w:rPr>
        <w:rFonts w:ascii="Arial" w:hAnsi="Arial" w:cs="Arial"/>
        <w:color w:val="FFFFFF" w:themeColor="background1"/>
        <w:spacing w:val="20"/>
        <w:sz w:val="13"/>
        <w:szCs w:val="13"/>
        <w:lang w:val="en-US"/>
      </w:rPr>
      <w:t>PALACE</w:t>
    </w:r>
    <w:r w:rsidRPr="00204A16">
      <w:rPr>
        <w:rFonts w:ascii="Arial" w:hAnsi="Arial" w:cs="Arial"/>
        <w:color w:val="FFFFFF" w:themeColor="background1"/>
        <w:spacing w:val="20"/>
        <w:sz w:val="13"/>
        <w:szCs w:val="13"/>
        <w:lang w:val="en-US"/>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34305" w14:textId="77777777" w:rsidR="00712215" w:rsidRDefault="00712215" w:rsidP="00501511">
      <w:r>
        <w:separator/>
      </w:r>
    </w:p>
  </w:footnote>
  <w:footnote w:type="continuationSeparator" w:id="0">
    <w:p w14:paraId="28E4021B" w14:textId="77777777" w:rsidR="00712215" w:rsidRDefault="00712215" w:rsidP="0050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1A25" w14:textId="77777777" w:rsidR="00433046" w:rsidRDefault="00000000">
    <w:pPr>
      <w:pStyle w:val="Header"/>
    </w:pPr>
    <w:r>
      <w:rPr>
        <w:noProof/>
      </w:rPr>
      <w:pict w14:anchorId="65B76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876041" o:spid="_x0000_s1026" type="#_x0000_t75" alt="/Users/laura.russell/Documents/Blenheim/02_Feb 2018/BPstationery-background.jpg" style="position:absolute;margin-left:0;margin-top:0;width:595pt;height:842pt;z-index:-251654144;mso-wrap-edited:f;mso-width-percent:0;mso-height-percent:0;mso-position-horizontal:center;mso-position-horizontal-relative:margin;mso-position-vertical:center;mso-position-vertical-relative:margin;mso-width-percent:0;mso-height-percent:0" o:allowincell="f">
          <v:imagedata r:id="rId1" o:title="BPstationery-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0277" w14:textId="38282644" w:rsidR="00501511" w:rsidRDefault="00DC3500" w:rsidP="0011776B">
    <w:pPr>
      <w:pStyle w:val="Header"/>
    </w:pPr>
    <w:r>
      <w:rPr>
        <w:noProof/>
      </w:rPr>
      <mc:AlternateContent>
        <mc:Choice Requires="wps">
          <w:drawing>
            <wp:anchor distT="0" distB="0" distL="114300" distR="114300" simplePos="0" relativeHeight="251665408" behindDoc="0" locked="0" layoutInCell="1" allowOverlap="1" wp14:anchorId="7750C4D5" wp14:editId="55BD63D7">
              <wp:simplePos x="0" y="0"/>
              <wp:positionH relativeFrom="column">
                <wp:posOffset>-914400</wp:posOffset>
              </wp:positionH>
              <wp:positionV relativeFrom="paragraph">
                <wp:posOffset>-1008380</wp:posOffset>
              </wp:positionV>
              <wp:extent cx="7553325" cy="1403985"/>
              <wp:effectExtent l="0" t="0" r="28575" b="24765"/>
              <wp:wrapThrough wrapText="bothSides">
                <wp:wrapPolygon edited="0">
                  <wp:start x="0" y="0"/>
                  <wp:lineTo x="0" y="21688"/>
                  <wp:lineTo x="21627" y="21688"/>
                  <wp:lineTo x="21627" y="0"/>
                  <wp:lineTo x="0" y="0"/>
                </wp:wrapPolygon>
              </wp:wrapThrough>
              <wp:docPr id="3" name="Rectangle 3"/>
              <wp:cNvGraphicFramePr/>
              <a:graphic xmlns:a="http://schemas.openxmlformats.org/drawingml/2006/main">
                <a:graphicData uri="http://schemas.microsoft.com/office/word/2010/wordprocessingShape">
                  <wps:wsp>
                    <wps:cNvSpPr/>
                    <wps:spPr>
                      <a:xfrm>
                        <a:off x="0" y="0"/>
                        <a:ext cx="7553325" cy="1403985"/>
                      </a:xfrm>
                      <a:prstGeom prst="rect">
                        <a:avLst/>
                      </a:prstGeom>
                      <a:solidFill>
                        <a:srgbClr val="003D4C"/>
                      </a:solidFill>
                      <a:ln>
                        <a:solidFill>
                          <a:srgbClr val="003D4C"/>
                        </a:solidFill>
                      </a:ln>
                    </wps:spPr>
                    <wps:style>
                      <a:lnRef idx="1">
                        <a:schemeClr val="accent1"/>
                      </a:lnRef>
                      <a:fillRef idx="3">
                        <a:schemeClr val="accent1"/>
                      </a:fillRef>
                      <a:effectRef idx="2">
                        <a:schemeClr val="accent1"/>
                      </a:effectRef>
                      <a:fontRef idx="minor">
                        <a:schemeClr val="lt1"/>
                      </a:fontRef>
                    </wps:style>
                    <wps:txbx>
                      <w:txbxContent>
                        <w:p w14:paraId="4CB08081" w14:textId="59CA553D" w:rsidR="00DC3500" w:rsidRDefault="00204A16" w:rsidP="00DC3500">
                          <w:pPr>
                            <w:jc w:val="center"/>
                          </w:pPr>
                          <w:r>
                            <w:rPr>
                              <w:noProof/>
                            </w:rPr>
                            <w:drawing>
                              <wp:inline distT="0" distB="0" distL="0" distR="0" wp14:anchorId="51C3E9FC" wp14:editId="5518FE21">
                                <wp:extent cx="3171825" cy="1290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457" cy="13017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0C4D5" id="Rectangle 3" o:spid="_x0000_s1026" style="position:absolute;margin-left:-1in;margin-top:-79.4pt;width:594.75pt;height:11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" fillcolor="#003d4c" strokecolor="#003d4c" strokeweight=".5pt">
              <v:textbox>
                <w:txbxContent>
                  <w:p w14:paraId="4CB08081" w14:textId="59CA553D" w:rsidR="00DC3500" w:rsidRDefault="00204A16" w:rsidP="00DC3500">
                    <w:pPr>
                      <w:jc w:val="center"/>
                    </w:pPr>
                    <w:r>
                      <w:rPr>
                        <w:noProof/>
                      </w:rPr>
                      <w:drawing>
                        <wp:inline distT="0" distB="0" distL="0" distR="0" wp14:anchorId="51C3E9FC" wp14:editId="5518FE21">
                          <wp:extent cx="3171825" cy="1290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457" cy="1301772"/>
                                  </a:xfrm>
                                  <a:prstGeom prst="rect">
                                    <a:avLst/>
                                  </a:prstGeom>
                                  <a:noFill/>
                                  <a:ln>
                                    <a:noFill/>
                                  </a:ln>
                                </pic:spPr>
                              </pic:pic>
                            </a:graphicData>
                          </a:graphic>
                        </wp:inline>
                      </w:drawing>
                    </w:r>
                  </w:p>
                </w:txbxContent>
              </v:textbox>
              <w10:wrap type="through"/>
            </v:rect>
          </w:pict>
        </mc:Fallback>
      </mc:AlternateContent>
    </w:r>
  </w:p>
  <w:p w14:paraId="7443823E" w14:textId="77777777" w:rsidR="00501511" w:rsidRDefault="00501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6AE2" w14:textId="77777777" w:rsidR="00433046" w:rsidRDefault="00000000">
    <w:pPr>
      <w:pStyle w:val="Header"/>
    </w:pPr>
    <w:r>
      <w:rPr>
        <w:noProof/>
      </w:rPr>
      <w:pict w14:anchorId="329CD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876040" o:spid="_x0000_s1025" type="#_x0000_t75" alt="/Users/laura.russell/Documents/Blenheim/02_Feb 2018/BPstationery-background.jpg"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v:imagedata r:id="rId1" o:title="BPstationery-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6CB2"/>
    <w:multiLevelType w:val="hybridMultilevel"/>
    <w:tmpl w:val="7370ED46"/>
    <w:lvl w:ilvl="0" w:tplc="1C0072E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45C73"/>
    <w:multiLevelType w:val="hybridMultilevel"/>
    <w:tmpl w:val="F3D85EFE"/>
    <w:lvl w:ilvl="0" w:tplc="1C0072E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27D7F"/>
    <w:multiLevelType w:val="hybridMultilevel"/>
    <w:tmpl w:val="A3C06B38"/>
    <w:lvl w:ilvl="0" w:tplc="1C0072E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E5DD5"/>
    <w:multiLevelType w:val="hybridMultilevel"/>
    <w:tmpl w:val="363039F8"/>
    <w:lvl w:ilvl="0" w:tplc="1C0072E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47922"/>
    <w:multiLevelType w:val="hybridMultilevel"/>
    <w:tmpl w:val="A1744872"/>
    <w:lvl w:ilvl="0" w:tplc="1C0072E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66788"/>
    <w:multiLevelType w:val="hybridMultilevel"/>
    <w:tmpl w:val="443C3A62"/>
    <w:lvl w:ilvl="0" w:tplc="34EA69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036B9"/>
    <w:multiLevelType w:val="hybridMultilevel"/>
    <w:tmpl w:val="2A8C8FA8"/>
    <w:lvl w:ilvl="0" w:tplc="1C0072E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A74E1D"/>
    <w:multiLevelType w:val="hybridMultilevel"/>
    <w:tmpl w:val="024EC804"/>
    <w:lvl w:ilvl="0" w:tplc="34EA69A8">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4227004">
    <w:abstractNumId w:val="7"/>
  </w:num>
  <w:num w:numId="2" w16cid:durableId="341127817">
    <w:abstractNumId w:val="5"/>
  </w:num>
  <w:num w:numId="3" w16cid:durableId="120804049">
    <w:abstractNumId w:val="2"/>
  </w:num>
  <w:num w:numId="4" w16cid:durableId="232618615">
    <w:abstractNumId w:val="3"/>
  </w:num>
  <w:num w:numId="5" w16cid:durableId="91634539">
    <w:abstractNumId w:val="1"/>
  </w:num>
  <w:num w:numId="6" w16cid:durableId="420807177">
    <w:abstractNumId w:val="0"/>
  </w:num>
  <w:num w:numId="7" w16cid:durableId="1410732599">
    <w:abstractNumId w:val="4"/>
  </w:num>
  <w:num w:numId="8" w16cid:durableId="1690837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11"/>
    <w:rsid w:val="00034821"/>
    <w:rsid w:val="00060D0E"/>
    <w:rsid w:val="0010612C"/>
    <w:rsid w:val="0010706D"/>
    <w:rsid w:val="001172D1"/>
    <w:rsid w:val="0011776B"/>
    <w:rsid w:val="00162262"/>
    <w:rsid w:val="0017468A"/>
    <w:rsid w:val="001D553F"/>
    <w:rsid w:val="00204A16"/>
    <w:rsid w:val="002206FA"/>
    <w:rsid w:val="002A69F3"/>
    <w:rsid w:val="002B18CB"/>
    <w:rsid w:val="002F501A"/>
    <w:rsid w:val="002F5970"/>
    <w:rsid w:val="003F5E91"/>
    <w:rsid w:val="00417833"/>
    <w:rsid w:val="00433046"/>
    <w:rsid w:val="00473B63"/>
    <w:rsid w:val="004D190B"/>
    <w:rsid w:val="004E2B45"/>
    <w:rsid w:val="004F45B7"/>
    <w:rsid w:val="00500BB7"/>
    <w:rsid w:val="00501511"/>
    <w:rsid w:val="00547E68"/>
    <w:rsid w:val="00556535"/>
    <w:rsid w:val="00572049"/>
    <w:rsid w:val="00602CFE"/>
    <w:rsid w:val="006118EA"/>
    <w:rsid w:val="00651DDF"/>
    <w:rsid w:val="0069288D"/>
    <w:rsid w:val="00712215"/>
    <w:rsid w:val="007532A8"/>
    <w:rsid w:val="008010B4"/>
    <w:rsid w:val="008527E5"/>
    <w:rsid w:val="00852E9C"/>
    <w:rsid w:val="00853ED7"/>
    <w:rsid w:val="00880840"/>
    <w:rsid w:val="008D463A"/>
    <w:rsid w:val="00925273"/>
    <w:rsid w:val="00962B0C"/>
    <w:rsid w:val="00991772"/>
    <w:rsid w:val="009D4E73"/>
    <w:rsid w:val="00A40804"/>
    <w:rsid w:val="00A5418B"/>
    <w:rsid w:val="00AC163E"/>
    <w:rsid w:val="00AC3334"/>
    <w:rsid w:val="00AE0144"/>
    <w:rsid w:val="00B14FDE"/>
    <w:rsid w:val="00B15397"/>
    <w:rsid w:val="00BD39E3"/>
    <w:rsid w:val="00C55352"/>
    <w:rsid w:val="00C653F7"/>
    <w:rsid w:val="00CA5D8D"/>
    <w:rsid w:val="00CE46D0"/>
    <w:rsid w:val="00CF514B"/>
    <w:rsid w:val="00D26869"/>
    <w:rsid w:val="00D95A38"/>
    <w:rsid w:val="00DC3500"/>
    <w:rsid w:val="00DD25E4"/>
    <w:rsid w:val="00E25451"/>
    <w:rsid w:val="00E37C69"/>
    <w:rsid w:val="00EF23A9"/>
    <w:rsid w:val="00F22846"/>
    <w:rsid w:val="00F26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7B216"/>
  <w14:defaultImageDpi w14:val="32767"/>
  <w15:docId w15:val="{B1AE600A-05F1-3D4D-9012-6A0BE1F1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511"/>
    <w:pPr>
      <w:tabs>
        <w:tab w:val="center" w:pos="4513"/>
        <w:tab w:val="right" w:pos="9026"/>
      </w:tabs>
    </w:pPr>
  </w:style>
  <w:style w:type="character" w:customStyle="1" w:styleId="HeaderChar">
    <w:name w:val="Header Char"/>
    <w:basedOn w:val="DefaultParagraphFont"/>
    <w:link w:val="Header"/>
    <w:uiPriority w:val="99"/>
    <w:rsid w:val="00501511"/>
  </w:style>
  <w:style w:type="paragraph" w:styleId="Footer">
    <w:name w:val="footer"/>
    <w:basedOn w:val="Normal"/>
    <w:link w:val="FooterChar"/>
    <w:uiPriority w:val="99"/>
    <w:unhideWhenUsed/>
    <w:rsid w:val="00501511"/>
    <w:pPr>
      <w:tabs>
        <w:tab w:val="center" w:pos="4513"/>
        <w:tab w:val="right" w:pos="9026"/>
      </w:tabs>
    </w:pPr>
  </w:style>
  <w:style w:type="character" w:customStyle="1" w:styleId="FooterChar">
    <w:name w:val="Footer Char"/>
    <w:basedOn w:val="DefaultParagraphFont"/>
    <w:link w:val="Footer"/>
    <w:uiPriority w:val="99"/>
    <w:rsid w:val="00501511"/>
  </w:style>
  <w:style w:type="paragraph" w:styleId="NormalWeb">
    <w:name w:val="Normal (Web)"/>
    <w:basedOn w:val="Normal"/>
    <w:uiPriority w:val="99"/>
    <w:semiHidden/>
    <w:unhideWhenUsed/>
    <w:rsid w:val="0050151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5A38"/>
    <w:rPr>
      <w:color w:val="0563C1" w:themeColor="hyperlink"/>
      <w:u w:val="single"/>
    </w:rPr>
  </w:style>
  <w:style w:type="character" w:customStyle="1" w:styleId="UnresolvedMention1">
    <w:name w:val="Unresolved Mention1"/>
    <w:basedOn w:val="DefaultParagraphFont"/>
    <w:uiPriority w:val="99"/>
    <w:rsid w:val="00D95A38"/>
    <w:rPr>
      <w:color w:val="808080"/>
      <w:shd w:val="clear" w:color="auto" w:fill="E6E6E6"/>
    </w:rPr>
  </w:style>
  <w:style w:type="paragraph" w:styleId="BalloonText">
    <w:name w:val="Balloon Text"/>
    <w:basedOn w:val="Normal"/>
    <w:link w:val="BalloonTextChar"/>
    <w:uiPriority w:val="99"/>
    <w:semiHidden/>
    <w:unhideWhenUsed/>
    <w:rsid w:val="00F22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846"/>
    <w:rPr>
      <w:rFonts w:ascii="Lucida Grande" w:hAnsi="Lucida Grande" w:cs="Lucida Grande"/>
      <w:sz w:val="18"/>
      <w:szCs w:val="18"/>
    </w:rPr>
  </w:style>
  <w:style w:type="paragraph" w:styleId="ListParagraph">
    <w:name w:val="List Paragraph"/>
    <w:basedOn w:val="Normal"/>
    <w:uiPriority w:val="34"/>
    <w:qFormat/>
    <w:rsid w:val="007532A8"/>
    <w:pPr>
      <w:ind w:left="720"/>
      <w:contextualSpacing/>
    </w:pPr>
  </w:style>
  <w:style w:type="table" w:styleId="TableGrid">
    <w:name w:val="Table Grid"/>
    <w:basedOn w:val="TableNormal"/>
    <w:uiPriority w:val="39"/>
    <w:rsid w:val="004E2B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E2B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570991">
      <w:bodyDiv w:val="1"/>
      <w:marLeft w:val="0"/>
      <w:marRight w:val="0"/>
      <w:marTop w:val="0"/>
      <w:marBottom w:val="0"/>
      <w:divBdr>
        <w:top w:val="none" w:sz="0" w:space="0" w:color="auto"/>
        <w:left w:val="none" w:sz="0" w:space="0" w:color="auto"/>
        <w:bottom w:val="none" w:sz="0" w:space="0" w:color="auto"/>
        <w:right w:val="none" w:sz="0" w:space="0" w:color="auto"/>
      </w:divBdr>
    </w:div>
    <w:div w:id="1721392797">
      <w:bodyDiv w:val="1"/>
      <w:marLeft w:val="0"/>
      <w:marRight w:val="0"/>
      <w:marTop w:val="0"/>
      <w:marBottom w:val="0"/>
      <w:divBdr>
        <w:top w:val="none" w:sz="0" w:space="0" w:color="auto"/>
        <w:left w:val="none" w:sz="0" w:space="0" w:color="auto"/>
        <w:bottom w:val="none" w:sz="0" w:space="0" w:color="auto"/>
        <w:right w:val="none" w:sz="0" w:space="0" w:color="auto"/>
      </w:divBdr>
    </w:div>
    <w:div w:id="21280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rchives@blenheimpal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B210F5AF2404AB3F78AD121C1A2B1" ma:contentTypeVersion="17" ma:contentTypeDescription="Create a new document." ma:contentTypeScope="" ma:versionID="e4229a3afd4015a193f1893b75fb010c">
  <xsd:schema xmlns:xsd="http://www.w3.org/2001/XMLSchema" xmlns:xs="http://www.w3.org/2001/XMLSchema" xmlns:p="http://schemas.microsoft.com/office/2006/metadata/properties" xmlns:ns2="37677111-30c4-4c2c-a759-92981b4200db" xmlns:ns3="17984a5a-3243-4678-924d-d0a8cd2a5ba2" targetNamespace="http://schemas.microsoft.com/office/2006/metadata/properties" ma:root="true" ma:fieldsID="9214e4306d2fec458911c774a6116210" ns2:_="" ns3:_="">
    <xsd:import namespace="37677111-30c4-4c2c-a759-92981b4200db"/>
    <xsd:import namespace="17984a5a-3243-4678-924d-d0a8cd2a5b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7111-30c4-4c2c-a759-92981b420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390cb-6136-4ddf-aac9-fb7613aaae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4a5a-3243-4678-924d-d0a8cd2a5b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866229-5121-4b38-aa51-546399db1366}" ma:internalName="TaxCatchAll" ma:showField="CatchAllData" ma:web="17984a5a-3243-4678-924d-d0a8cd2a5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677111-30c4-4c2c-a759-92981b4200db">
      <Terms xmlns="http://schemas.microsoft.com/office/infopath/2007/PartnerControls"/>
    </lcf76f155ced4ddcb4097134ff3c332f>
    <TaxCatchAll xmlns="17984a5a-3243-4678-924d-d0a8cd2a5b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E422C-BAB4-4EE1-AFC8-8053B4F8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7111-30c4-4c2c-a759-92981b4200db"/>
    <ds:schemaRef ds:uri="17984a5a-3243-4678-924d-d0a8cd2a5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650C5-F686-4BD0-AB55-4187CA396E53}">
  <ds:schemaRefs>
    <ds:schemaRef ds:uri="http://schemas.microsoft.com/office/2006/metadata/properties"/>
    <ds:schemaRef ds:uri="http://schemas.microsoft.com/office/infopath/2007/PartnerControls"/>
    <ds:schemaRef ds:uri="37677111-30c4-4c2c-a759-92981b4200db"/>
    <ds:schemaRef ds:uri="17984a5a-3243-4678-924d-d0a8cd2a5ba2"/>
  </ds:schemaRefs>
</ds:datastoreItem>
</file>

<file path=customXml/itemProps3.xml><?xml version="1.0" encoding="utf-8"?>
<ds:datastoreItem xmlns:ds="http://schemas.openxmlformats.org/officeDocument/2006/customXml" ds:itemID="{30C8BC7B-15BD-405B-83DF-3E10C8D31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rs12665@outlook.com</dc:creator>
  <cp:keywords/>
  <dc:description/>
  <cp:lastModifiedBy>Alexa Frost</cp:lastModifiedBy>
  <cp:revision>4</cp:revision>
  <cp:lastPrinted>2019-03-22T11:34:00Z</cp:lastPrinted>
  <dcterms:created xsi:type="dcterms:W3CDTF">2024-07-12T08:19:00Z</dcterms:created>
  <dcterms:modified xsi:type="dcterms:W3CDTF">2024-07-12T08:20:00Z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0x01010000CB210F5AF2404AB3F78AD121C1A2B1</vt:lpwstr>
  </property>
  <property fmtid="{D5CDD505-2E9C-101B-9397-08002B2CF9AE}" pid="3" name="Order">
    <vt:r8>483600</vt:r8>
  </property>
</Properties>
</file>